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110DCB" w:rsidRDefault="00110DCB" w:rsidP="004B1BB8">
      <w:pPr>
        <w:ind w:firstLine="708"/>
        <w:rPr>
          <w:lang w:val="sr-Cyrl-CS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5755FE" w:rsidRPr="0063441C" w:rsidRDefault="00E80953" w:rsidP="0063441C">
      <w:pPr>
        <w:spacing w:before="100" w:beforeAutospacing="1" w:after="100" w:afterAutospacing="1"/>
        <w:ind w:firstLine="567"/>
        <w:rPr>
          <w:sz w:val="24"/>
          <w:szCs w:val="24"/>
          <w:lang w:val="sr-Cyrl-CS" w:eastAsia="sr-Latn-CS"/>
        </w:rPr>
      </w:pPr>
      <w:r w:rsidRPr="005755FE">
        <w:rPr>
          <w:sz w:val="24"/>
          <w:szCs w:val="24"/>
          <w:lang w:val="sr-Cyrl-CS"/>
        </w:rPr>
        <w:tab/>
      </w:r>
      <w:r w:rsidR="005755FE">
        <w:rPr>
          <w:sz w:val="24"/>
          <w:szCs w:val="24"/>
          <w:lang w:val="sr-Cyrl-CS" w:eastAsia="sr-Latn-CS"/>
        </w:rPr>
        <w:t>Н</w:t>
      </w:r>
      <w:r w:rsidR="005755FE" w:rsidRPr="005755FE">
        <w:rPr>
          <w:sz w:val="24"/>
          <w:szCs w:val="24"/>
          <w:lang w:eastAsia="sr-Latn-CS"/>
        </w:rPr>
        <w:t xml:space="preserve">а основу члана 32. Закона о локалној самоуправи („Службени гласник РС“, број 129/2007 и 83/2014 – др. Закон, </w:t>
      </w:r>
      <w:r w:rsidR="005755FE" w:rsidRPr="005755FE">
        <w:rPr>
          <w:sz w:val="24"/>
          <w:szCs w:val="24"/>
        </w:rPr>
        <w:t>101/2016 – др. закон и 47/2018</w:t>
      </w:r>
      <w:r w:rsidR="005755FE" w:rsidRPr="005755FE">
        <w:rPr>
          <w:sz w:val="24"/>
          <w:szCs w:val="24"/>
          <w:lang w:eastAsia="sr-Latn-CS"/>
        </w:rPr>
        <w:t>),</w:t>
      </w:r>
      <w:r w:rsidR="005755FE" w:rsidRPr="005755FE">
        <w:rPr>
          <w:sz w:val="24"/>
          <w:szCs w:val="24"/>
          <w:lang w:val="sr-Cyrl-CS"/>
        </w:rPr>
        <w:t xml:space="preserve"> члана </w:t>
      </w:r>
      <w:r w:rsidR="005755FE" w:rsidRPr="005755FE">
        <w:rPr>
          <w:sz w:val="24"/>
          <w:szCs w:val="24"/>
          <w:lang w:val="ru-RU"/>
        </w:rPr>
        <w:t xml:space="preserve">41. </w:t>
      </w:r>
      <w:r w:rsidR="005755FE" w:rsidRPr="005755FE">
        <w:rPr>
          <w:sz w:val="24"/>
          <w:szCs w:val="24"/>
          <w:lang w:val="sr-Cyrl-CS"/>
        </w:rPr>
        <w:t xml:space="preserve">Статута општине Медвеђа (''Службени гласник града Лесковца'', број </w:t>
      </w:r>
      <w:r w:rsidR="005755FE" w:rsidRPr="005755FE">
        <w:rPr>
          <w:sz w:val="24"/>
          <w:szCs w:val="24"/>
        </w:rPr>
        <w:t>18/2008, 38/2012,</w:t>
      </w:r>
      <w:r w:rsidR="005755FE" w:rsidRPr="005755FE">
        <w:rPr>
          <w:sz w:val="24"/>
          <w:szCs w:val="24"/>
          <w:lang w:val="sr-Cyrl-CS"/>
        </w:rPr>
        <w:t xml:space="preserve"> 7/2013,10/2014 и 28/17)</w:t>
      </w:r>
      <w:r w:rsidR="005755FE" w:rsidRPr="005755FE">
        <w:rPr>
          <w:sz w:val="24"/>
          <w:szCs w:val="24"/>
          <w:lang w:eastAsia="sr-Latn-CS"/>
        </w:rPr>
        <w:t xml:space="preserve"> и</w:t>
      </w:r>
      <w:r w:rsidR="005755FE" w:rsidRPr="005755FE">
        <w:rPr>
          <w:bCs/>
          <w:sz w:val="24"/>
          <w:szCs w:val="24"/>
        </w:rPr>
        <w:t xml:space="preserve"> Акционог плана за преговарање Србије о чланству у Европској унији за Поглавље број 23,  Националне стратегије за борбу против корупције у Републици Србији за период од 2013. до 2018. године</w:t>
      </w:r>
      <w:r w:rsidR="005755FE" w:rsidRPr="005755FE">
        <w:rPr>
          <w:bCs/>
          <w:sz w:val="24"/>
          <w:szCs w:val="24"/>
          <w:lang w:val="sr-Cyrl-CS"/>
        </w:rPr>
        <w:t>,</w:t>
      </w:r>
      <w:r w:rsidR="005755FE" w:rsidRPr="005755FE">
        <w:rPr>
          <w:sz w:val="24"/>
          <w:szCs w:val="24"/>
          <w:lang w:val="sr-Cyrl-CS" w:eastAsia="sr-Latn-CS"/>
        </w:rPr>
        <w:t xml:space="preserve"> </w:t>
      </w:r>
      <w:r w:rsidR="005755FE" w:rsidRPr="005755FE">
        <w:rPr>
          <w:sz w:val="24"/>
          <w:szCs w:val="24"/>
          <w:lang w:eastAsia="sr-Latn-CS"/>
        </w:rPr>
        <w:t xml:space="preserve">Скупштина општине </w:t>
      </w:r>
      <w:r w:rsidR="005755FE" w:rsidRPr="005755FE">
        <w:rPr>
          <w:sz w:val="24"/>
          <w:szCs w:val="24"/>
          <w:lang w:val="sr-Cyrl-CS" w:eastAsia="sr-Latn-CS"/>
        </w:rPr>
        <w:t>Медвеђа</w:t>
      </w:r>
      <w:r w:rsidR="005755FE" w:rsidRPr="005755FE">
        <w:rPr>
          <w:sz w:val="24"/>
          <w:szCs w:val="24"/>
          <w:lang w:eastAsia="sr-Latn-CS"/>
        </w:rPr>
        <w:t xml:space="preserve"> </w:t>
      </w:r>
      <w:r w:rsidR="005755FE">
        <w:rPr>
          <w:sz w:val="24"/>
          <w:szCs w:val="24"/>
          <w:lang w:val="sr-Cyrl-CS" w:eastAsia="sr-Latn-CS"/>
        </w:rPr>
        <w:t xml:space="preserve">на седници одржаној 18. септембра 2018. године, </w:t>
      </w:r>
      <w:r w:rsidR="005755FE" w:rsidRPr="005755FE">
        <w:rPr>
          <w:sz w:val="24"/>
          <w:szCs w:val="24"/>
          <w:lang w:eastAsia="sr-Latn-CS"/>
        </w:rPr>
        <w:t>дон</w:t>
      </w:r>
      <w:r w:rsidR="005755FE">
        <w:rPr>
          <w:sz w:val="24"/>
          <w:szCs w:val="24"/>
          <w:lang w:val="sr-Cyrl-CS" w:eastAsia="sr-Latn-CS"/>
        </w:rPr>
        <w:t>оси</w:t>
      </w:r>
    </w:p>
    <w:p w:rsidR="005755FE" w:rsidRPr="0063441C" w:rsidRDefault="005755FE" w:rsidP="005755FE">
      <w:pPr>
        <w:spacing w:before="100" w:beforeAutospacing="1" w:after="100" w:afterAutospacing="1"/>
        <w:jc w:val="center"/>
        <w:rPr>
          <w:sz w:val="24"/>
          <w:szCs w:val="24"/>
          <w:lang w:eastAsia="sr-Latn-CS"/>
        </w:rPr>
      </w:pPr>
      <w:r w:rsidRPr="0063441C">
        <w:rPr>
          <w:bCs/>
          <w:sz w:val="24"/>
          <w:szCs w:val="24"/>
          <w:lang w:eastAsia="sr-Latn-CS"/>
        </w:rPr>
        <w:t>О   Д   Л   У   К   У</w:t>
      </w:r>
    </w:p>
    <w:p w:rsidR="005755FE" w:rsidRPr="0063441C" w:rsidRDefault="005755FE" w:rsidP="005755FE">
      <w:pPr>
        <w:spacing w:before="100" w:beforeAutospacing="1" w:after="100" w:afterAutospacing="1"/>
        <w:jc w:val="center"/>
        <w:rPr>
          <w:sz w:val="24"/>
          <w:szCs w:val="24"/>
          <w:lang w:eastAsia="sr-Latn-CS"/>
        </w:rPr>
      </w:pPr>
      <w:r w:rsidRPr="0063441C">
        <w:rPr>
          <w:bCs/>
          <w:sz w:val="24"/>
          <w:szCs w:val="24"/>
          <w:lang w:eastAsia="sr-Latn-CS"/>
        </w:rPr>
        <w:t>О УСВАЈАЊУ ЛОКАЛНОГ АНТИКОРУПЦИЈСКОГ ПЛАНА</w:t>
      </w:r>
    </w:p>
    <w:p w:rsidR="005755FE" w:rsidRPr="0063441C" w:rsidRDefault="005755FE" w:rsidP="005755FE">
      <w:pPr>
        <w:spacing w:before="100" w:beforeAutospacing="1" w:after="100" w:afterAutospacing="1"/>
        <w:jc w:val="center"/>
        <w:rPr>
          <w:bCs/>
          <w:sz w:val="24"/>
          <w:szCs w:val="24"/>
          <w:lang w:val="sr-Cyrl-CS" w:eastAsia="sr-Latn-CS"/>
        </w:rPr>
      </w:pPr>
      <w:r w:rsidRPr="0063441C">
        <w:rPr>
          <w:bCs/>
          <w:sz w:val="24"/>
          <w:szCs w:val="24"/>
          <w:lang w:eastAsia="sr-Latn-CS"/>
        </w:rPr>
        <w:t xml:space="preserve">ЗА ОПШТИНУ </w:t>
      </w:r>
      <w:r w:rsidRPr="0063441C">
        <w:rPr>
          <w:bCs/>
          <w:sz w:val="24"/>
          <w:szCs w:val="24"/>
          <w:lang w:val="sr-Cyrl-CS" w:eastAsia="sr-Latn-CS"/>
        </w:rPr>
        <w:t>МЕДВЕЂА ЗА ПЕРИОД ОД 2018-2021. ГОДИНУ</w:t>
      </w:r>
    </w:p>
    <w:p w:rsidR="005755FE" w:rsidRPr="005755FE" w:rsidRDefault="005755FE" w:rsidP="005755FE">
      <w:pPr>
        <w:spacing w:before="100" w:beforeAutospacing="1" w:after="100" w:afterAutospacing="1"/>
        <w:jc w:val="center"/>
        <w:rPr>
          <w:sz w:val="24"/>
          <w:szCs w:val="24"/>
          <w:lang w:val="sr-Cyrl-CS" w:eastAsia="sr-Latn-CS"/>
        </w:rPr>
      </w:pPr>
    </w:p>
    <w:p w:rsidR="005755FE" w:rsidRPr="0063441C" w:rsidRDefault="005755FE" w:rsidP="005755FE">
      <w:pPr>
        <w:numPr>
          <w:ilvl w:val="0"/>
          <w:numId w:val="4"/>
        </w:numPr>
        <w:spacing w:before="100" w:beforeAutospacing="1" w:after="100" w:afterAutospacing="1" w:line="276" w:lineRule="auto"/>
        <w:jc w:val="left"/>
        <w:rPr>
          <w:sz w:val="24"/>
          <w:szCs w:val="24"/>
          <w:lang w:val="sr-Latn-CS" w:eastAsia="sr-Latn-CS"/>
        </w:rPr>
      </w:pPr>
      <w:r w:rsidRPr="005755FE">
        <w:rPr>
          <w:sz w:val="24"/>
          <w:szCs w:val="24"/>
          <w:lang w:eastAsia="sr-Latn-CS"/>
        </w:rPr>
        <w:t xml:space="preserve">Усваја се Локални антикорупцијски план за општину </w:t>
      </w:r>
      <w:r w:rsidRPr="005755FE">
        <w:rPr>
          <w:sz w:val="24"/>
          <w:szCs w:val="24"/>
          <w:lang w:val="sr-Cyrl-CS" w:eastAsia="sr-Latn-CS"/>
        </w:rPr>
        <w:t>Медвеђа</w:t>
      </w:r>
      <w:r w:rsidR="00CD6106">
        <w:rPr>
          <w:sz w:val="24"/>
          <w:szCs w:val="24"/>
          <w:lang w:val="sr-Cyrl-CS" w:eastAsia="sr-Latn-CS"/>
        </w:rPr>
        <w:t xml:space="preserve"> за период од 2018 -2021. године</w:t>
      </w:r>
      <w:r w:rsidRPr="005755FE">
        <w:rPr>
          <w:sz w:val="24"/>
          <w:szCs w:val="24"/>
          <w:lang w:val="sr-Cyrl-CS" w:eastAsia="sr-Latn-CS"/>
        </w:rPr>
        <w:t>.</w:t>
      </w:r>
    </w:p>
    <w:p w:rsidR="0063441C" w:rsidRPr="005755FE" w:rsidRDefault="0063441C" w:rsidP="0063441C">
      <w:pPr>
        <w:spacing w:before="100" w:beforeAutospacing="1" w:after="100" w:afterAutospacing="1" w:line="276" w:lineRule="auto"/>
        <w:ind w:left="720"/>
        <w:jc w:val="left"/>
        <w:rPr>
          <w:sz w:val="24"/>
          <w:szCs w:val="24"/>
          <w:lang w:val="sr-Latn-CS" w:eastAsia="sr-Latn-CS"/>
        </w:rPr>
      </w:pPr>
    </w:p>
    <w:p w:rsidR="005755FE" w:rsidRPr="0063441C" w:rsidRDefault="005755FE" w:rsidP="005755FE">
      <w:pPr>
        <w:numPr>
          <w:ilvl w:val="0"/>
          <w:numId w:val="4"/>
        </w:numPr>
        <w:spacing w:before="100" w:beforeAutospacing="1" w:after="100" w:afterAutospacing="1" w:line="276" w:lineRule="auto"/>
        <w:jc w:val="left"/>
        <w:rPr>
          <w:sz w:val="24"/>
          <w:szCs w:val="24"/>
          <w:lang w:val="sr-Latn-CS" w:eastAsia="sr-Latn-CS"/>
        </w:rPr>
      </w:pPr>
      <w:r w:rsidRPr="005755FE">
        <w:rPr>
          <w:sz w:val="24"/>
          <w:szCs w:val="24"/>
          <w:lang w:val="sr-Cyrl-CS" w:eastAsia="sr-Latn-CS"/>
        </w:rPr>
        <w:t xml:space="preserve">Саставни део Одлуке је Локални антикорупцијски план за период од 2018-2021. </w:t>
      </w:r>
      <w:r w:rsidR="00CD6106">
        <w:rPr>
          <w:sz w:val="24"/>
          <w:szCs w:val="24"/>
          <w:lang w:val="sr-Cyrl-CS" w:eastAsia="sr-Latn-CS"/>
        </w:rPr>
        <w:t>г</w:t>
      </w:r>
      <w:r w:rsidRPr="005755FE">
        <w:rPr>
          <w:sz w:val="24"/>
          <w:szCs w:val="24"/>
          <w:lang w:val="sr-Cyrl-CS" w:eastAsia="sr-Latn-CS"/>
        </w:rPr>
        <w:t>один</w:t>
      </w:r>
      <w:r w:rsidR="00CD6106">
        <w:rPr>
          <w:sz w:val="24"/>
          <w:szCs w:val="24"/>
          <w:lang w:val="sr-Cyrl-CS" w:eastAsia="sr-Latn-CS"/>
        </w:rPr>
        <w:t>е</w:t>
      </w:r>
      <w:r w:rsidRPr="005755FE">
        <w:rPr>
          <w:sz w:val="24"/>
          <w:szCs w:val="24"/>
          <w:lang w:val="sr-Cyrl-CS" w:eastAsia="sr-Latn-CS"/>
        </w:rPr>
        <w:t>.</w:t>
      </w:r>
    </w:p>
    <w:p w:rsidR="0063441C" w:rsidRPr="005755FE" w:rsidRDefault="0063441C" w:rsidP="0063441C">
      <w:pPr>
        <w:spacing w:before="100" w:beforeAutospacing="1" w:after="100" w:afterAutospacing="1" w:line="276" w:lineRule="auto"/>
        <w:ind w:left="720"/>
        <w:jc w:val="left"/>
        <w:rPr>
          <w:sz w:val="24"/>
          <w:szCs w:val="24"/>
          <w:lang w:val="sr-Latn-CS" w:eastAsia="sr-Latn-CS"/>
        </w:rPr>
      </w:pPr>
    </w:p>
    <w:p w:rsidR="005755FE" w:rsidRPr="00CD6106" w:rsidRDefault="005755FE" w:rsidP="005755FE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  <w:lang w:eastAsia="sr-Latn-CS"/>
        </w:rPr>
      </w:pPr>
      <w:r w:rsidRPr="005755FE">
        <w:rPr>
          <w:sz w:val="24"/>
          <w:szCs w:val="24"/>
          <w:lang w:eastAsia="sr-Latn-CS"/>
        </w:rPr>
        <w:t>Одлука ступа на снагу даном доношења и биће објављена у „</w:t>
      </w:r>
      <w:r w:rsidRPr="005755FE">
        <w:rPr>
          <w:sz w:val="24"/>
          <w:szCs w:val="24"/>
          <w:lang w:val="sr-Cyrl-CS" w:eastAsia="sr-Latn-CS"/>
        </w:rPr>
        <w:t>Службеном гласнику града Лесковца“.</w:t>
      </w:r>
    </w:p>
    <w:p w:rsidR="00CD6106" w:rsidRPr="005755FE" w:rsidRDefault="00CD6106" w:rsidP="00CD6106">
      <w:pPr>
        <w:spacing w:before="100" w:beforeAutospacing="1" w:after="100" w:afterAutospacing="1" w:line="276" w:lineRule="auto"/>
        <w:ind w:left="720"/>
        <w:rPr>
          <w:sz w:val="24"/>
          <w:szCs w:val="24"/>
          <w:lang w:eastAsia="sr-Latn-CS"/>
        </w:rPr>
      </w:pPr>
    </w:p>
    <w:p w:rsidR="005755FE" w:rsidRPr="0063441C" w:rsidRDefault="005755FE" w:rsidP="0063441C">
      <w:pPr>
        <w:tabs>
          <w:tab w:val="left" w:pos="3300"/>
        </w:tabs>
        <w:rPr>
          <w:sz w:val="24"/>
          <w:szCs w:val="24"/>
          <w:lang w:val="sr-Cyrl-CS"/>
        </w:rPr>
      </w:pPr>
      <w:r w:rsidRPr="005755FE">
        <w:rPr>
          <w:sz w:val="24"/>
          <w:szCs w:val="24"/>
        </w:rPr>
        <w:t xml:space="preserve">                                           </w:t>
      </w:r>
      <w:r w:rsidR="0063441C">
        <w:rPr>
          <w:sz w:val="24"/>
          <w:szCs w:val="24"/>
          <w:lang w:val="sr-Cyrl-CS"/>
        </w:rPr>
        <w:t xml:space="preserve">        СКУПШТИНА</w:t>
      </w:r>
      <w:r w:rsidRPr="005755FE">
        <w:rPr>
          <w:sz w:val="24"/>
          <w:szCs w:val="24"/>
        </w:rPr>
        <w:t xml:space="preserve"> ОПШТИНЕ МЕДВЕЂА </w:t>
      </w:r>
    </w:p>
    <w:p w:rsidR="005755FE" w:rsidRPr="005755FE" w:rsidRDefault="005755FE" w:rsidP="005755FE">
      <w:pPr>
        <w:jc w:val="center"/>
        <w:rPr>
          <w:sz w:val="24"/>
          <w:szCs w:val="24"/>
        </w:rPr>
      </w:pPr>
      <w:r w:rsidRPr="005755FE">
        <w:rPr>
          <w:sz w:val="24"/>
          <w:szCs w:val="24"/>
        </w:rPr>
        <w:tab/>
        <w:t>0</w:t>
      </w:r>
      <w:r w:rsidR="0063441C">
        <w:rPr>
          <w:sz w:val="24"/>
          <w:szCs w:val="24"/>
          <w:lang w:val="sr-Cyrl-CS"/>
        </w:rPr>
        <w:t>6</w:t>
      </w:r>
      <w:r w:rsidRPr="005755FE">
        <w:rPr>
          <w:sz w:val="24"/>
          <w:szCs w:val="24"/>
        </w:rPr>
        <w:t>Број: 06-4</w:t>
      </w:r>
      <w:r w:rsidR="0063441C">
        <w:rPr>
          <w:sz w:val="24"/>
          <w:szCs w:val="24"/>
          <w:lang w:val="sr-Cyrl-CS"/>
        </w:rPr>
        <w:t>4</w:t>
      </w:r>
      <w:r w:rsidRPr="005755FE">
        <w:rPr>
          <w:sz w:val="24"/>
          <w:szCs w:val="24"/>
        </w:rPr>
        <w:t>/2018/</w:t>
      </w:r>
      <w:r w:rsidR="00756B69">
        <w:rPr>
          <w:sz w:val="24"/>
          <w:szCs w:val="24"/>
          <w:lang w:val="sr-Cyrl-CS"/>
        </w:rPr>
        <w:t>4</w:t>
      </w:r>
      <w:r w:rsidRPr="005755FE">
        <w:rPr>
          <w:sz w:val="24"/>
          <w:szCs w:val="24"/>
        </w:rPr>
        <w:t xml:space="preserve"> од </w:t>
      </w:r>
      <w:r w:rsidR="00756B69">
        <w:rPr>
          <w:sz w:val="24"/>
          <w:szCs w:val="24"/>
          <w:lang w:val="sr-Cyrl-CS"/>
        </w:rPr>
        <w:t>18</w:t>
      </w:r>
      <w:r w:rsidRPr="005755FE">
        <w:rPr>
          <w:sz w:val="24"/>
          <w:szCs w:val="24"/>
        </w:rPr>
        <w:t xml:space="preserve">.септембра 2018.године </w:t>
      </w:r>
    </w:p>
    <w:p w:rsidR="00E4513A" w:rsidRDefault="00756B69" w:rsidP="00E4513A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 е д в е ђ а </w:t>
      </w:r>
    </w:p>
    <w:p w:rsidR="00E4513A" w:rsidRDefault="00E4513A" w:rsidP="00E4513A">
      <w:pPr>
        <w:jc w:val="left"/>
        <w:rPr>
          <w:sz w:val="24"/>
          <w:szCs w:val="24"/>
          <w:lang w:val="sr-Cyrl-CS"/>
        </w:rPr>
      </w:pPr>
    </w:p>
    <w:p w:rsidR="00E4513A" w:rsidRPr="00E4513A" w:rsidRDefault="005755FE" w:rsidP="00E4513A">
      <w:pPr>
        <w:jc w:val="left"/>
        <w:rPr>
          <w:sz w:val="24"/>
          <w:szCs w:val="24"/>
          <w:lang w:val="sr-Cyrl-CS"/>
        </w:rPr>
      </w:pPr>
      <w:r w:rsidRPr="005755FE">
        <w:rPr>
          <w:sz w:val="24"/>
          <w:szCs w:val="24"/>
        </w:rPr>
        <w:t xml:space="preserve">                                                                                                 </w:t>
      </w:r>
      <w:r w:rsidR="00C315EB">
        <w:rPr>
          <w:sz w:val="24"/>
          <w:szCs w:val="24"/>
          <w:lang w:val="sr-Cyrl-CS"/>
        </w:rPr>
        <w:t xml:space="preserve">           </w:t>
      </w:r>
      <w:r w:rsidRPr="005755FE">
        <w:rPr>
          <w:sz w:val="24"/>
          <w:szCs w:val="24"/>
        </w:rPr>
        <w:t xml:space="preserve">  </w:t>
      </w:r>
      <w:r w:rsidR="00E4513A" w:rsidRPr="005755FE">
        <w:rPr>
          <w:sz w:val="24"/>
          <w:szCs w:val="24"/>
        </w:rPr>
        <w:t>ПРЕДСЕДНИК,</w:t>
      </w:r>
    </w:p>
    <w:p w:rsidR="005755FE" w:rsidRPr="00E4513A" w:rsidRDefault="00C315EB" w:rsidP="00E4513A">
      <w:pPr>
        <w:tabs>
          <w:tab w:val="left" w:pos="6675"/>
        </w:tabs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</w:t>
      </w:r>
      <w:r w:rsidR="005755FE" w:rsidRPr="005755FE">
        <w:rPr>
          <w:sz w:val="24"/>
          <w:szCs w:val="24"/>
        </w:rPr>
        <w:t xml:space="preserve">  </w:t>
      </w:r>
      <w:r w:rsidR="00E4513A">
        <w:rPr>
          <w:sz w:val="24"/>
          <w:szCs w:val="24"/>
          <w:lang w:val="sr-Cyrl-CS"/>
        </w:rPr>
        <w:t xml:space="preserve">                                          Милан Стевановић, струк. менаџ.</w:t>
      </w:r>
    </w:p>
    <w:p w:rsidR="005755FE" w:rsidRPr="005755FE" w:rsidRDefault="005755FE" w:rsidP="0063441C">
      <w:pPr>
        <w:ind w:firstLine="708"/>
        <w:jc w:val="center"/>
        <w:rPr>
          <w:sz w:val="24"/>
          <w:szCs w:val="24"/>
        </w:rPr>
      </w:pP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  <w:r w:rsidRPr="005755FE">
        <w:rPr>
          <w:sz w:val="24"/>
          <w:szCs w:val="24"/>
        </w:rPr>
        <w:tab/>
      </w:r>
    </w:p>
    <w:p w:rsidR="004B1BB8" w:rsidRPr="005755FE" w:rsidRDefault="004B1BB8" w:rsidP="005755FE">
      <w:pPr>
        <w:spacing w:after="0"/>
        <w:rPr>
          <w:sz w:val="24"/>
          <w:szCs w:val="24"/>
          <w:lang w:val="sr-Cyrl-CS"/>
        </w:rPr>
      </w:pPr>
    </w:p>
    <w:sectPr w:rsidR="004B1BB8" w:rsidRPr="005755FE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0D" w:rsidRDefault="00E2710D" w:rsidP="001B6DB1">
      <w:pPr>
        <w:pStyle w:val="TableText"/>
      </w:pPr>
      <w:r>
        <w:separator/>
      </w:r>
    </w:p>
  </w:endnote>
  <w:endnote w:type="continuationSeparator" w:id="1">
    <w:p w:rsidR="00E2710D" w:rsidRDefault="00E2710D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766C25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766C25" w:rsidRPr="00FD654D">
      <w:rPr>
        <w:rStyle w:val="PageNumber"/>
      </w:rPr>
      <w:fldChar w:fldCharType="separate"/>
    </w:r>
    <w:r w:rsidR="00F5326C">
      <w:rPr>
        <w:rStyle w:val="PageNumber"/>
        <w:noProof/>
      </w:rPr>
      <w:t>1</w:t>
    </w:r>
    <w:r w:rsidR="00766C25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766C25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766C25" w:rsidRPr="00FD654D">
      <w:rPr>
        <w:rStyle w:val="PageNumber"/>
      </w:rPr>
      <w:fldChar w:fldCharType="separate"/>
    </w:r>
    <w:r w:rsidR="00F5326C">
      <w:rPr>
        <w:rStyle w:val="PageNumber"/>
        <w:noProof/>
      </w:rPr>
      <w:t>1</w:t>
    </w:r>
    <w:r w:rsidR="00766C25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0D" w:rsidRDefault="00E2710D" w:rsidP="001B6DB1">
      <w:pPr>
        <w:pStyle w:val="TableText"/>
      </w:pPr>
      <w:r>
        <w:separator/>
      </w:r>
    </w:p>
  </w:footnote>
  <w:footnote w:type="continuationSeparator" w:id="1">
    <w:p w:rsidR="00E2710D" w:rsidRDefault="00E2710D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8754F04"/>
    <w:multiLevelType w:val="multilevel"/>
    <w:tmpl w:val="2238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54469"/>
    <w:rsid w:val="00056A94"/>
    <w:rsid w:val="000615C3"/>
    <w:rsid w:val="00071650"/>
    <w:rsid w:val="0008350C"/>
    <w:rsid w:val="0008538E"/>
    <w:rsid w:val="00091636"/>
    <w:rsid w:val="00093FF7"/>
    <w:rsid w:val="000964A0"/>
    <w:rsid w:val="000A2DAF"/>
    <w:rsid w:val="000A7DAE"/>
    <w:rsid w:val="000B1305"/>
    <w:rsid w:val="00105FFD"/>
    <w:rsid w:val="00110DCB"/>
    <w:rsid w:val="00116E6C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B1BB8"/>
    <w:rsid w:val="004C7E56"/>
    <w:rsid w:val="004F245B"/>
    <w:rsid w:val="005440DC"/>
    <w:rsid w:val="005755FE"/>
    <w:rsid w:val="00580A28"/>
    <w:rsid w:val="005937F5"/>
    <w:rsid w:val="005C26AF"/>
    <w:rsid w:val="005C509F"/>
    <w:rsid w:val="005C552B"/>
    <w:rsid w:val="005F1933"/>
    <w:rsid w:val="00603ED6"/>
    <w:rsid w:val="006233E0"/>
    <w:rsid w:val="0063441C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4461C"/>
    <w:rsid w:val="00756B69"/>
    <w:rsid w:val="00766C25"/>
    <w:rsid w:val="007827D5"/>
    <w:rsid w:val="00797DFC"/>
    <w:rsid w:val="007A0F08"/>
    <w:rsid w:val="007C16D8"/>
    <w:rsid w:val="007E315C"/>
    <w:rsid w:val="007F6C93"/>
    <w:rsid w:val="00805B92"/>
    <w:rsid w:val="008448FD"/>
    <w:rsid w:val="00861E99"/>
    <w:rsid w:val="008D6E9D"/>
    <w:rsid w:val="00905A1B"/>
    <w:rsid w:val="00914A89"/>
    <w:rsid w:val="00933B81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356D1"/>
    <w:rsid w:val="00B463EE"/>
    <w:rsid w:val="00B6085B"/>
    <w:rsid w:val="00B7000C"/>
    <w:rsid w:val="00B72D08"/>
    <w:rsid w:val="00B9144B"/>
    <w:rsid w:val="00BA13A3"/>
    <w:rsid w:val="00BC34FD"/>
    <w:rsid w:val="00BD7FD9"/>
    <w:rsid w:val="00C06EF2"/>
    <w:rsid w:val="00C315EB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D6106"/>
    <w:rsid w:val="00CF67E3"/>
    <w:rsid w:val="00D12F64"/>
    <w:rsid w:val="00D13579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2710D"/>
    <w:rsid w:val="00E4513A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5326C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4</cp:revision>
  <cp:lastPrinted>2018-09-20T06:51:00Z</cp:lastPrinted>
  <dcterms:created xsi:type="dcterms:W3CDTF">2018-09-19T11:22:00Z</dcterms:created>
  <dcterms:modified xsi:type="dcterms:W3CDTF">2018-09-20T06:56:00Z</dcterms:modified>
</cp:coreProperties>
</file>