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CB815" w14:textId="77777777"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642EE5ED" w14:textId="638623D9" w:rsidR="00643110" w:rsidRPr="00D23F1A" w:rsidRDefault="002204BF" w:rsidP="00471446">
      <w:pPr>
        <w:spacing w:after="0" w:line="240" w:lineRule="auto"/>
        <w:ind w:left="61" w:firstLine="65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На основу Одлуке О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пштинског већа о расписивању Јавног </w:t>
      </w:r>
      <w:r w:rsidR="00032609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позива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учешће привредних субјеката у спровођењу мера енергетске санације породичних кућ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и станова на територији 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општине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Медвеђа</w:t>
      </w:r>
      <w:r w:rsidR="002F6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08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 </w:t>
      </w:r>
      <w:r w:rsidR="002F6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06-45/2024/6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 w:rsidR="002F6E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09.07.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</w:t>
      </w:r>
      <w:r w:rsidR="6B35033B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4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(у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 w:rsidR="00645FF1" w:rsidRPr="00645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08 број 06-34/2024/2 од 03.06.2024. године 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(у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даљем тексту: Правилник), општина Медвеђа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дана </w:t>
      </w:r>
      <w:r w:rsidR="007B2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23.07.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</w:t>
      </w:r>
      <w:r w:rsidR="01224099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4</w:t>
      </w:r>
      <w:r w:rsidR="4F24DE07" w:rsidRPr="04EFA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године расписује,</w:t>
      </w:r>
    </w:p>
    <w:p w14:paraId="7637AF4D" w14:textId="77777777" w:rsidR="0052478F" w:rsidRPr="00D23F1A" w:rsidRDefault="0052478F" w:rsidP="00CA74D2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  <w:r w:rsidRPr="00D23F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2D8B9DA0" w14:textId="028D0CD3" w:rsidR="00592C21" w:rsidRPr="00D23F1A" w:rsidRDefault="00592C21" w:rsidP="00D23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2" w:name="_Hlk136516112"/>
    </w:p>
    <w:bookmarkEnd w:id="2"/>
    <w:p w14:paraId="602AD3D2" w14:textId="77777777" w:rsidR="00722564" w:rsidRPr="00D23F1A" w:rsidRDefault="00722564" w:rsidP="00722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D23F1A">
        <w:rPr>
          <w:rFonts w:ascii="Times New Roman" w:hAnsi="Times New Roman" w:cs="Times New Roman"/>
          <w:sz w:val="24"/>
          <w:szCs w:val="24"/>
        </w:rPr>
        <w:t xml:space="preserve">АВНИ </w:t>
      </w:r>
      <w:r w:rsidR="273BFBBC" w:rsidRPr="00D23F1A">
        <w:rPr>
          <w:rFonts w:ascii="Times New Roman" w:hAnsi="Times New Roman" w:cs="Times New Roman"/>
          <w:sz w:val="24"/>
          <w:szCs w:val="24"/>
        </w:rPr>
        <w:t>ПОЗИВ</w:t>
      </w:r>
    </w:p>
    <w:p w14:paraId="1E58EF26" w14:textId="46596AC7" w:rsidR="001D1DDE" w:rsidRPr="00D23F1A" w:rsidRDefault="001D1DDE" w:rsidP="00D2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60716" w14:textId="0406D75D" w:rsidR="007048DC" w:rsidRPr="00D23F1A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3" w:name="_Hlk70969037"/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учешће </w:t>
      </w:r>
      <w:r w:rsidR="629CC5D9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 (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привредних субјеката</w:t>
      </w:r>
      <w:r w:rsidR="72A49A1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санације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A12C0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688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</w:t>
      </w:r>
      <w:r w:rsidR="00F373DF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станова</w:t>
      </w:r>
      <w:r w:rsidR="002204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територији </w:t>
      </w:r>
      <w:r w:rsidR="003B67C3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општине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bookmarkEnd w:id="3"/>
      <w:r w:rsidR="002204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Медвеђа</w:t>
      </w:r>
    </w:p>
    <w:p w14:paraId="5BFAB986" w14:textId="77777777"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C1E0D" w14:textId="1FAA2EA3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чланом </w:t>
      </w:r>
      <w:r w:rsidR="00D01433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Правилника</w:t>
      </w:r>
      <w:r w:rsidRPr="04EFA8B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расписује се </w:t>
      </w:r>
      <w:r w:rsidR="0038224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</w:t>
      </w:r>
      <w:r w:rsidR="00220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и станова на територији </w:t>
      </w:r>
      <w:r w:rsidR="0038224A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r w:rsidR="002204BF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="000E3A6F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даљем тексту: Јавни </w:t>
      </w:r>
      <w:r w:rsidR="00032609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</w:t>
      </w:r>
      <w:r w:rsidR="00220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домаћинства на територији 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r w:rsidR="002204BF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Домаћинства која испуњавају услове за доделу средстава на основу Јавног </w:t>
      </w:r>
      <w:r w:rsidR="00176C61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суфинансирање мера енергетске санације породичних ку</w:t>
      </w:r>
      <w:r w:rsidR="00220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ћа и станова на територији 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општина </w:t>
      </w:r>
      <w:r w:rsidR="002204BF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202</w:t>
      </w:r>
      <w:r w:rsidR="60D4D6C6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 могу набавити добра или услуге искључиво од привредних субјеката изабраних путем овог јавног </w:t>
      </w:r>
      <w:r w:rsidR="00176C61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209A06E" w14:textId="3D5B3785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C62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маћинствима на територији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r w:rsidR="00C62015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Медвеђа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65C6F48" w14:textId="77777777"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5F666" w14:textId="77777777"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DA64AF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КРИТЕРИЈУМИ ЕНЕРГЕТСКЕ ЕФИКАСНОСТИ</w:t>
      </w:r>
    </w:p>
    <w:p w14:paraId="326A6758" w14:textId="77777777"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0B6EF7" w14:textId="77777777"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Јавног </w:t>
      </w:r>
      <w:r w:rsidR="24DD6F00" w:rsidRPr="00D23F1A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64AF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је с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прово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ђење 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ледећих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ефикасности:</w:t>
      </w:r>
    </w:p>
    <w:p w14:paraId="4CACC4F5" w14:textId="77777777"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B0CD2EF" w14:textId="07FADD40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5604CBD4" w14:textId="784A0BF6"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</w:t>
      </w:r>
      <w:r w:rsidR="55666FFB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10C55EA" w14:textId="0A41DC0A" w:rsidR="00750FF3" w:rsidRPr="00D23F1A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="002F2F5E" w:rsidRPr="04EFA8BD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</w:t>
      </w:r>
      <w:r w:rsidR="78171F80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67EE50EE" w14:textId="4C4502ED" w:rsidR="00A659CF" w:rsidRPr="00A14EB6" w:rsidRDefault="00A659CF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m2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К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комплетан порзор (када је атест рађен за цео склоп стакла и рама) </w:t>
      </w:r>
      <w:r w:rsidR="4E207E74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14:paraId="2148B9F1" w14:textId="75AEE193" w:rsidR="00750FF3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5437B218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59CF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(када је атест рађен за транспарентнт површине)</w:t>
      </w:r>
      <w:r w:rsidR="2A7D32C2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14:paraId="7E121469" w14:textId="76EB6508" w:rsidR="0AA4D9CE" w:rsidRPr="00D23F1A" w:rsidRDefault="0AA4D9CE" w:rsidP="00A1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m2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</w:t>
      </w:r>
      <w:r w:rsidR="44E8FB15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59CF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(када је атест рађен за рам)</w:t>
      </w:r>
      <w:r w:rsidR="0E87BCD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</w:p>
    <w:p w14:paraId="16A5F363" w14:textId="77777777" w:rsidR="001B1EA7" w:rsidRPr="00A14EB6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m</w:t>
      </w:r>
      <w:r w:rsidR="7283FB99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A14EB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7776DE86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643B869" w14:textId="3F8FE874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="003B67C3"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4EFA8BD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</w:t>
      </w:r>
    </w:p>
    <w:p w14:paraId="0F066632" w14:textId="32123063"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="7234BB3E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750FF3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14:paraId="46EDAC6F" w14:textId="1ED1E92A" w:rsidR="002B3E6E" w:rsidRPr="005D3966" w:rsidRDefault="1381021A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инимална дебљина термичке изолације на спољним зидовима мора износити 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</w:t>
      </w:r>
      <w:r w:rsidR="2D758387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cm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осим 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14:paraId="26FCFF0F" w14:textId="77777777"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2D1A908" w14:textId="6FB00B04"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14:paraId="504E75CA" w14:textId="5D4C002B"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може обухватити, у случају да је оштећен кровни покривач и хидроизолациони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47AF543A" w14:textId="47E29A96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4304FF58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14:paraId="28C134F0" w14:textId="5876F760" w:rsidR="002B3E6E" w:rsidRPr="000E3A6F" w:rsidRDefault="28DC3702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инимална дебљина топлотне изолације </w:t>
      </w:r>
      <w:r w:rsidR="0E2CB39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 </w:t>
      </w:r>
      <w:r w:rsidR="7C83FBDF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cm</w:t>
      </w:r>
      <w:r w:rsidR="3CE5A65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5D3966" w:rsidRPr="04EFA8B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718975C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E284F2C" w14:textId="2ED72B11"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42A62888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152091B7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000E3A6F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42A62888" w:rsidRPr="18D3C229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14:paraId="2573526E" w14:textId="5233E19A"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6BCED8C9" w14:textId="15B18B60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28BBD81A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 </w:t>
      </w:r>
    </w:p>
    <w:p w14:paraId="3E0D373D" w14:textId="573C93DA" w:rsidR="00A659CF" w:rsidRPr="00A14EB6" w:rsidRDefault="701BB878" w:rsidP="04EFA8BD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инимални степен корисности </w:t>
      </w:r>
      <w:r w:rsidR="009C1B57" w:rsidRPr="04EFA8BD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4" w:name="_Hlk136369982"/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="00C62741" w:rsidRPr="04EFA8BD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  <w:r w:rsidR="00A659CF" w:rsidRPr="04EFA8B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5E3E349" w14:textId="66A0C459" w:rsidR="00A659CF" w:rsidRDefault="00A659CF" w:rsidP="00A659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03CF2">
        <w:rPr>
          <w:rFonts w:ascii="Times New Roman" w:hAnsi="Times New Roman" w:cs="Times New Roman"/>
          <w:sz w:val="24"/>
          <w:szCs w:val="24"/>
          <w:lang w:val="sr-Cyrl-CS"/>
        </w:rPr>
        <w:t>НАПОМЕНА:</w:t>
      </w:r>
    </w:p>
    <w:p w14:paraId="79CBFE42" w14:textId="3CDF7430" w:rsidR="00A659CF" w:rsidRPr="00A14EB6" w:rsidRDefault="00A659CF" w:rsidP="00A14E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0A14EB6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Могуће је извршити замену постојећег котла на природан гас</w:t>
      </w:r>
      <w:r w:rsidRPr="00A14EB6">
        <w:rPr>
          <w:rFonts w:ascii="Times New Roman" w:hAnsi="Times New Roman" w:cs="Times New Roman"/>
          <w:sz w:val="24"/>
          <w:szCs w:val="24"/>
        </w:rPr>
        <w:t xml:space="preserve"> 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који је уграђен у периоду 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CS"/>
        </w:rPr>
        <w:t>дужем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15</w:t>
      </w:r>
      <w:r w:rsidRPr="00A14E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година од дана објављивања овог Јавног позива. Замена може бити извршена искључиво набавком и  инсталацијом кондензационог котла на природни гас са минималним степеном корисности једнаким 100%</w:t>
      </w:r>
      <w:r w:rsidR="078C48CC" w:rsidRPr="04EFA8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14:paraId="695DC11E" w14:textId="77777777" w:rsidR="005D3966" w:rsidRPr="005D3966" w:rsidRDefault="005D3966" w:rsidP="005D3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3CDC28EA" w14:textId="533BFFD2"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14:paraId="651A722C" w14:textId="4A00F1F4"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 и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</w:t>
      </w:r>
      <w:r w:rsidR="7BF040B3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сечка). </w:t>
      </w:r>
    </w:p>
    <w:p w14:paraId="3CF2B362" w14:textId="6E42324D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585B54C3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</w:t>
      </w:r>
    </w:p>
    <w:p w14:paraId="4AD0353D" w14:textId="7C909FCB" w:rsidR="002B3E6E" w:rsidRPr="005D3966" w:rsidRDefault="40778A27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инимални степен корисности котла на биомасу (грејач простора) (дрвни пелет, брикет, сечка) мора бити 85%. Котао мора бити опремљен прописима предвиђеним </w:t>
      </w:r>
      <w:r w:rsidR="000A6364" w:rsidRPr="04EFA8B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функцијама сигурности и функцијом аутоматске регулације, као што је регулација температуре у разводном воду и сл.</w:t>
      </w:r>
      <w:r w:rsidR="00135E4C"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F644F66" w14:textId="77777777"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319CE8A" w14:textId="756E9C05"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14:paraId="2280EA74" w14:textId="77777777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14:paraId="46AF1E5C" w14:textId="1C3C9AE5"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</w:t>
      </w:r>
      <w:r w:rsidR="4C13923F" w:rsidRPr="04EFA8B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4EFA8BD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енергетске ефикасности:</w:t>
      </w:r>
    </w:p>
    <w:p w14:paraId="001549BF" w14:textId="0BA8B268" w:rsidR="003944EA" w:rsidRPr="00135E4C" w:rsidRDefault="003944EA" w:rsidP="00135E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 xml:space="preserve">топлотне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4BBACE0C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14:paraId="587F7BE6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14:paraId="2DC1105B" w14:textId="77777777"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14:paraId="449987E3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50FEE0C3" w14:textId="17A26982"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14:paraId="0B0642EF" w14:textId="07BC2027" w:rsidR="00135E4C" w:rsidRPr="000F4DF4" w:rsidRDefault="00F34C84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  <w:r w:rsidR="000F4DF4" w:rsidRPr="00A14EB6">
        <w:rPr>
          <w:rFonts w:ascii="Times New Roman" w:hAnsi="Times New Roman" w:cs="Times New Roman"/>
          <w:sz w:val="24"/>
          <w:szCs w:val="24"/>
          <w:lang w:val="sr-Cyrl-CS"/>
        </w:rPr>
        <w:t>Обавезна је уградња термостатских вентила на грејним телима. Овом мером може бити обухваћена фреонска инсталације „мулти-сплит“ система са директном експанзијом, ако се врши у комбинацији са мером из става 1, тачка 6) тј. уградњом топлотне пумпе ваздух-ваздух.</w:t>
      </w:r>
    </w:p>
    <w:p w14:paraId="5D0175C0" w14:textId="25C9716E"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14:paraId="0CBB0303" w14:textId="7EC0C9E7"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6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14:paraId="30296EE2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408F9F41" w14:textId="4BFB1200"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79EE615D" w14:textId="491A250B"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0B0C055E" w14:textId="3C89B121"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ехничке </w:t>
      </w:r>
      <w:r w:rsidRPr="000F4DF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документације </w:t>
      </w:r>
      <w:r w:rsidR="000F4DF4" w:rsidRPr="00A14EB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према важећој законској регулативи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60DD6192" w14:textId="77777777"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27F4F987" w14:textId="2993A24C" w:rsidR="715704CC" w:rsidRPr="00D23F1A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ена с</w:t>
      </w:r>
      <w:r w:rsidR="5EAD76DA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максимална укупна средства подстицаја, а крајњи корисник је дужан да обезбеди разлику до пуног износа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укупне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вредности појединачног пројекта.</w:t>
      </w:r>
      <w:r w:rsidR="36D9978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Износ 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максималних укупних средстава по п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>ојединачним мерама биће одређен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јавном позиву за </w:t>
      </w:r>
      <w:r w:rsidR="00F10310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крајње кориснике (домаћинства)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C158190" w14:textId="3FBB8111" w:rsidR="04A401B4" w:rsidRPr="00D23F1A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„Ј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00A14E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две појединачне</w:t>
      </w:r>
      <w:r w:rsidR="1DE8093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="00A14EB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14:paraId="229FBF88" w14:textId="77777777" w:rsidR="646E5E51" w:rsidRPr="00D23F1A" w:rsidRDefault="646E5E51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5AE4820B" w14:textId="318B7130" w:rsidR="005D3966" w:rsidRDefault="00916110" w:rsidP="00A14EB6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D23F1A">
        <w:rPr>
          <w:rFonts w:ascii="Times New Roman" w:eastAsia="Calibri" w:hAnsi="Times New Roman" w:cs="Times New Roman"/>
          <w:bCs/>
          <w:color w:val="FF0000"/>
          <w:sz w:val="24"/>
          <w:szCs w:val="24"/>
          <w:lang w:val="sr-Cyrl-RS"/>
        </w:rPr>
        <w:lastRenderedPageBreak/>
        <w:tab/>
      </w:r>
    </w:p>
    <w:p w14:paraId="471FE0D2" w14:textId="171D5221"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II</w:t>
      </w:r>
      <w:r w:rsidR="006C0703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.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RS"/>
        </w:rPr>
        <w:t xml:space="preserve"> 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ПОЗИВУ</w:t>
      </w:r>
    </w:p>
    <w:p w14:paraId="2D00A58B" w14:textId="77777777"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0CDB8364" w14:textId="5D9AE5F7"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5C0400" w:rsidRPr="00D23F1A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D23F1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14:paraId="65E092E4" w14:textId="53C971DC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14:paraId="73701AF4" w14:textId="370AFCB7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C6F296" w14:textId="0C3609AD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155265B" w14:textId="7BB8C54B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AAD3DEF" w14:textId="7C76F3C7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48EC23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</w:t>
      </w:r>
      <w:r w:rsidR="0FE97E37"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61BC95DF"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>(са видно назначеним захтеваним карактеристикама на српском</w:t>
      </w:r>
      <w:r w:rsidR="3493AD7E"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="61BC95DF"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</w:t>
      </w:r>
      <w:r w:rsidRPr="48EC23D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материјале и производе које продају и уграђују</w:t>
      </w:r>
      <w:r w:rsidRPr="48EC23D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32DE19A" w14:textId="629E2CC2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2349A60" w14:textId="121EEEC2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14:paraId="47132F03" w14:textId="3F7854D7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065FF1">
        <w:rPr>
          <w:rFonts w:ascii="Times New Roman" w:eastAsia="Times New Roman" w:hAnsi="Times New Roman" w:cs="Times New Roman"/>
          <w:sz w:val="24"/>
          <w:szCs w:val="24"/>
          <w:lang w:val="sr-Cyrl-RS"/>
        </w:rPr>
        <w:t>панеле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45FF73A3" w14:textId="5469373D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изности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403FD1E" w14:textId="7491B2D0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r w:rsidR="00285C96">
        <w:fldChar w:fldCharType="begin"/>
      </w:r>
      <w:r w:rsidR="00285C96">
        <w:instrText xml:space="preserve"> HYPERLINK "http://www.mre.gov.rs" </w:instrText>
      </w:r>
      <w:r w:rsidR="00285C96">
        <w:fldChar w:fldCharType="separate"/>
      </w:r>
      <w:r w:rsidRPr="00135E4C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t>www.mre.gov.rs</w:t>
      </w:r>
      <w:r w:rsidR="00285C96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14:paraId="58125DFC" w14:textId="095D0B7E" w:rsidR="00D23F1A" w:rsidRPr="00210EFB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2D1BBFE5"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53AC7093" w14:textId="518EA5B5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274F41C3" w:rsidRPr="04EFA8B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</w:t>
      </w:r>
    </w:p>
    <w:p w14:paraId="40F68CA7" w14:textId="77777777" w:rsidR="00A07F34" w:rsidRPr="00A07F34" w:rsidRDefault="00D23F1A" w:rsidP="004E58C0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  <w:r w:rsidR="004E58C0" w:rsidRPr="00210E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</w:t>
      </w:r>
    </w:p>
    <w:p w14:paraId="5A72EBDF" w14:textId="77777777" w:rsidR="00A07F34" w:rsidRDefault="00A07F34" w:rsidP="00A07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AE627A6" w14:textId="4D7EAA86" w:rsidR="004E58C0" w:rsidRPr="00A07F34" w:rsidRDefault="004E58C0" w:rsidP="00A0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07F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</w:t>
      </w:r>
    </w:p>
    <w:p w14:paraId="2A7A8132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8EA5441" w14:textId="57BB2016"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III</w:t>
      </w:r>
      <w:r w:rsidR="00E93CDC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</w:p>
    <w:p w14:paraId="20AEF6D1" w14:textId="77777777"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35F53D" w14:textId="6877EEC9"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</w:t>
      </w:r>
      <w:r w:rsidR="6AB7DC97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авни позив подноси привредни субјект </w:t>
      </w:r>
      <w:r w:rsidR="00703791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1246C" w:rsidRPr="04EFA8B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A202741" w14:textId="38E8239C" w:rsidR="00C925D6" w:rsidRPr="00D23F1A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За предузетнике </w:t>
      </w:r>
      <w:r w:rsidR="005241E5" w:rsidRPr="00D23F1A"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потписује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лице које је регистрова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но за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обављање делатности као предузетник. </w:t>
      </w:r>
    </w:p>
    <w:p w14:paraId="4E8EBB1C" w14:textId="2E531803"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Ако 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 субјект, тј. подносилац пријаве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страно правно лице,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Изјаву потписује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 заступник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, односно уколико има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више законских заступника потребно је да сви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потпишу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Изјаву. </w:t>
      </w:r>
    </w:p>
    <w:p w14:paraId="0B1254AC" w14:textId="7E8AA36D"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О свим изменама података поднетим у пријави до којих дође током трајања овог јавног позива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, привредни субјекат је дужан да </w:t>
      </w:r>
      <w:r w:rsidR="00681936" w:rsidRPr="00D23F1A">
        <w:rPr>
          <w:rFonts w:ascii="Times New Roman" w:hAnsi="Times New Roman" w:cs="Times New Roman"/>
          <w:sz w:val="24"/>
          <w:szCs w:val="24"/>
          <w:lang w:val="sr-Cyrl-RS"/>
        </w:rPr>
        <w:t>у року од 5 дана</w:t>
      </w:r>
      <w:r w:rsidR="0F17699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 Комисију за </w:t>
      </w:r>
      <w:r w:rsidR="68056318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реализацију мера енергетске санације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946F3FE" w14:textId="77777777"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20B493E" w14:textId="77777777"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C175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</w:t>
      </w:r>
    </w:p>
    <w:p w14:paraId="56058D90" w14:textId="77777777"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2E14B670" w14:textId="0F1C601E" w:rsidR="005D4CA4" w:rsidRDefault="00210EFB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за Јавни </w:t>
      </w:r>
      <w:r w:rsidR="00471446" w:rsidRPr="04EFA8BD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 може се преузети </w:t>
      </w:r>
      <w:r w:rsidR="00946562" w:rsidRPr="04EFA8B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а интернет страници </w:t>
      </w:r>
      <w:r w:rsidR="00474ADF" w:rsidRPr="00474ADF">
        <w:rPr>
          <w:rFonts w:ascii="Times New Roman" w:hAnsi="Times New Roman" w:cs="Times New Roman"/>
          <w:sz w:val="24"/>
          <w:szCs w:val="24"/>
        </w:rPr>
        <w:fldChar w:fldCharType="begin"/>
      </w:r>
      <w:r w:rsidR="00474ADF" w:rsidRPr="00474ADF">
        <w:rPr>
          <w:rFonts w:ascii="Times New Roman" w:hAnsi="Times New Roman" w:cs="Times New Roman"/>
          <w:sz w:val="24"/>
          <w:szCs w:val="24"/>
        </w:rPr>
        <w:instrText xml:space="preserve"> HYPERLINK "http://www.medvedja.ls.gov.rs" </w:instrText>
      </w:r>
      <w:r w:rsidR="00474ADF" w:rsidRPr="00474ADF">
        <w:rPr>
          <w:rFonts w:ascii="Times New Roman" w:hAnsi="Times New Roman" w:cs="Times New Roman"/>
          <w:sz w:val="24"/>
          <w:szCs w:val="24"/>
        </w:rPr>
        <w:fldChar w:fldCharType="separate"/>
      </w:r>
      <w:r w:rsidR="00474ADF" w:rsidRPr="00474ADF">
        <w:rPr>
          <w:rStyle w:val="Hyperlink"/>
          <w:rFonts w:ascii="Times New Roman" w:hAnsi="Times New Roman" w:cs="Times New Roman"/>
          <w:sz w:val="24"/>
          <w:szCs w:val="24"/>
        </w:rPr>
        <w:t>www.medvedja.ls.gov.rs</w:t>
      </w:r>
      <w:r w:rsidR="00474ADF" w:rsidRPr="00474ADF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="00474ADF" w:rsidRPr="00474ADF">
        <w:rPr>
          <w:rFonts w:ascii="Times New Roman" w:hAnsi="Times New Roman" w:cs="Times New Roman"/>
          <w:sz w:val="24"/>
          <w:szCs w:val="24"/>
        </w:rPr>
        <w:t xml:space="preserve"> </w:t>
      </w:r>
      <w:r w:rsidR="005146C8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или лично у просторијама </w:t>
      </w:r>
      <w:r w:rsidR="00770621" w:rsidRPr="04EFA8BD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474ADF">
        <w:rPr>
          <w:rFonts w:ascii="Times New Roman" w:hAnsi="Times New Roman" w:cs="Times New Roman"/>
          <w:sz w:val="24"/>
          <w:szCs w:val="24"/>
          <w:lang w:val="sr-Cyrl-RS"/>
        </w:rPr>
        <w:t xml:space="preserve"> Медвеђа </w:t>
      </w:r>
      <w:r w:rsidR="005D4CA4" w:rsidRPr="04EFA8BD">
        <w:rPr>
          <w:rFonts w:ascii="Times New Roman" w:hAnsi="Times New Roman" w:cs="Times New Roman"/>
          <w:sz w:val="24"/>
          <w:szCs w:val="24"/>
          <w:lang w:val="sr-Cyrl-RS"/>
        </w:rPr>
        <w:t>и садржи:</w:t>
      </w:r>
    </w:p>
    <w:p w14:paraId="6BA7BA74" w14:textId="3D6565BB"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и позив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CA8F731" w14:textId="5D0D0C1A"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hAnsi="Times New Roman" w:cs="Times New Roman"/>
          <w:sz w:val="24"/>
          <w:szCs w:val="24"/>
          <w:lang w:val="sr-Cyrl-RS"/>
        </w:rPr>
        <w:t>Прилог 1</w:t>
      </w:r>
      <w:r w:rsidR="006B5C0A" w:rsidRPr="04EFA8B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1E0C7B7D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4EFA8BD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5D3966" w:rsidRPr="04EFA8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4EFA8B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AD87029" w14:textId="43C51BED" w:rsidR="5E584DDE" w:rsidRPr="006B5C0A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hAnsi="Times New Roman" w:cs="Times New Roman"/>
          <w:sz w:val="24"/>
          <w:szCs w:val="24"/>
          <w:lang w:val="sr-Cyrl-RS"/>
        </w:rPr>
        <w:t>Прилог 2</w:t>
      </w:r>
      <w:r w:rsidR="006B5C0A" w:rsidRPr="04EFA8B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5C0A" w:rsidRPr="04EFA8BD"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  <w:r w:rsidR="002537D8" w:rsidRPr="04EFA8B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69162428" w14:textId="2E8B33C5" w:rsidR="202FE99E" w:rsidRPr="006B5C0A" w:rsidRDefault="1EF46CD3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 w:rsidR="000D3D18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6B5C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4B6BCA9F" w:rsidRPr="006B5C0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онтролна листа плана за управљање животном средином и социјалним питањима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17606D3" w14:textId="77777777"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bookmarkStart w:id="7" w:name="_Hlk68985879"/>
      <w:bookmarkEnd w:id="7"/>
    </w:p>
    <w:p w14:paraId="77F07C87" w14:textId="165DF009"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B60FA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14:paraId="5FE649DE" w14:textId="77777777"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ACA92F" w14:textId="3E1F6FD4"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98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трајати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до утрошка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финансијских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„Чиста енергија и енергетска ефикасност за грађане у Србији“, а најдуже до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503EFA45" w:rsidRPr="00D23F1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22F62B65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4E65AB7D" w:rsidRPr="00D23F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33170D51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2027. </w:t>
      </w:r>
      <w:r w:rsidR="002A6778" w:rsidRPr="00D23F1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3EA2B6" w14:textId="7BCD1974"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у затвореној коверти са назнаком: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D6FB4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Пријава за </w:t>
      </w:r>
      <w:r w:rsidR="56894AA0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авни </w:t>
      </w:r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позив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учешће </w:t>
      </w:r>
      <w:r w:rsidR="3BDA678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(привредних субјеката)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санације 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 и станова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НЕ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ОТВАРАТИˮ</w:t>
      </w:r>
      <w:r w:rsidR="00210EFB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0EFB" w:rsidRPr="00210EF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На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полеђини коверте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навести контакт податке подносиоца пријаве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14:paraId="6FF4E473" w14:textId="6871558E" w:rsidR="00476FA5" w:rsidRPr="00D23F1A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јаве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се 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љају непосредно или препорученом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поштом на адресу</w:t>
      </w:r>
      <w:r w:rsidR="0020249A" w:rsidRPr="0020249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улица Краља Милана бр. 48, 16240 Медвеђа, канцеларија бр. 28</w:t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14:paraId="20ED02CB" w14:textId="5FF36AF3" w:rsidR="00476FA5" w:rsidRPr="004A2023" w:rsidRDefault="002F7A64" w:rsidP="004D3189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 све додатне информације и обавештења 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у вези Јавног </w:t>
      </w:r>
      <w:r w:rsidR="00471446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позива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заинтересована лица се </w:t>
      </w:r>
      <w:r w:rsidR="00FC175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могу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обратити </w:t>
      </w:r>
      <w:r w:rsidR="00CB75D9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на</w:t>
      </w:r>
      <w:r w:rsidR="00476FA5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контакт телефон </w:t>
      </w:r>
      <w:r w:rsidR="00005B30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0648638037</w:t>
      </w:r>
      <w:r w:rsidR="00CB75D9" w:rsidRPr="00227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A6778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или</w:t>
      </w:r>
      <w:proofErr w:type="spellEnd"/>
      <w:r w:rsidR="002A6778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B75D9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електронску адресу: е-</w:t>
      </w:r>
      <w:r w:rsidR="002A6778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mail</w:t>
      </w:r>
      <w:r w:rsidR="00CB75D9" w:rsidRPr="0022781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: </w:t>
      </w:r>
      <w:r w:rsidR="00005B30">
        <w:rPr>
          <w:rStyle w:val="Strong"/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005B30">
        <w:rPr>
          <w:rStyle w:val="Strong"/>
          <w:rFonts w:ascii="Times New Roman" w:hAnsi="Times New Roman" w:cs="Times New Roman"/>
          <w:color w:val="FF0000"/>
          <w:sz w:val="24"/>
          <w:szCs w:val="24"/>
        </w:rPr>
        <w:instrText xml:space="preserve"> HYPERLINK "mailto:jasmina.andjelic@medvedja.ls.gov.rs" </w:instrText>
      </w:r>
      <w:r w:rsidR="00005B30">
        <w:rPr>
          <w:rStyle w:val="Strong"/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005B30" w:rsidRPr="00D045C1">
        <w:rPr>
          <w:rStyle w:val="Hyperlink"/>
          <w:rFonts w:ascii="Times New Roman" w:hAnsi="Times New Roman" w:cs="Times New Roman"/>
          <w:sz w:val="24"/>
          <w:szCs w:val="24"/>
        </w:rPr>
        <w:t>jasmina.andjelic@medvedja.ls.gov.rs</w:t>
      </w:r>
      <w:r w:rsidR="00005B30">
        <w:rPr>
          <w:rStyle w:val="Strong"/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CB75D9" w:rsidRPr="004A2023">
        <w:rPr>
          <w:rStyle w:val="Strong"/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  <w:lang w:val="sr-Cyrl-RS"/>
        </w:rPr>
        <w:t>.</w:t>
      </w:r>
    </w:p>
    <w:p w14:paraId="4DFB0441" w14:textId="60804648" w:rsidR="00A10E30" w:rsidRDefault="002F7A64" w:rsidP="0020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770621" w:rsidRPr="00D23F1A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476FA5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>линк</w:t>
      </w:r>
      <w:r w:rsidR="00C9784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0249A" w:rsidRPr="0020249A">
          <w:rPr>
            <w:rStyle w:val="Hyperlink"/>
            <w:rFonts w:ascii="Times New Roman" w:hAnsi="Times New Roman" w:cs="Times New Roman"/>
            <w:sz w:val="24"/>
            <w:szCs w:val="24"/>
          </w:rPr>
          <w:t>www.medvedja.ls.gov.rs</w:t>
        </w:r>
      </w:hyperlink>
    </w:p>
    <w:p w14:paraId="4C233096" w14:textId="77777777" w:rsidR="0020249A" w:rsidRDefault="0020249A" w:rsidP="0020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BCDFE" w14:textId="77777777" w:rsidR="0020249A" w:rsidRDefault="0020249A" w:rsidP="00202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7231BE6" w14:textId="77777777" w:rsidR="00A14EB6" w:rsidRPr="00A14EB6" w:rsidRDefault="00A14EB6" w:rsidP="006B5C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8FAE9B5" w14:textId="5CFC1694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VI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УТВРЂИВАЊЕ ИСПУЊЕНОСТИ УСЛОВА ЗА ДОДЕЛУ СРЕДСТАВА</w:t>
      </w:r>
    </w:p>
    <w:p w14:paraId="5CE496E0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487CEC36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Комисија утврђује испуњеност услова </w:t>
      </w:r>
      <w:r w:rsidR="00770621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 избор привредног субјекта за спровођење мера енергетске санације 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на основу прегледа поднете документације из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480FFA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B7EAF7A" w14:textId="47833D9B"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У току поступка утврђивања испуњености услова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може да од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односиоца 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>пријаве, према потреби, затражи додатну документацију и информације</w:t>
      </w:r>
      <w:r w:rsidR="6DFCFA71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циљу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провере испуњености неопходних услова за које се привредни субјекат изјаснио поднетим 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61ECFAF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71249DD" w14:textId="77777777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УТВРЂИВАЊЕ ЛИСТЕ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ПРИВРЕДНИХ СУБЈЕКАТА</w:t>
      </w:r>
    </w:p>
    <w:p w14:paraId="03A85C3C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6CE71F12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решењем утврђује испуњеност услова и обавештава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односиоца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ријаве.</w:t>
      </w:r>
    </w:p>
    <w:p w14:paraId="799FD4FF" w14:textId="77777777" w:rsidR="00D57978" w:rsidRPr="00D23F1A" w:rsidRDefault="00083EC5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  <w:r w:rsidR="002F7A64" w:rsidRPr="00D23F1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На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решење из става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којим је утврђено да нису испуњени услови за избор привредног субјекта за спровођење мера енергетске санације,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5241E5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односилац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 има</w:t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право приговора Комисији у року од осам дана од дана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доношења решења</w:t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3BB245D" w14:textId="77777777"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Комисија је дужна да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одлучи по приговорима из става 2.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у року од 15 дана од дана пријема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приговора.</w:t>
      </w:r>
    </w:p>
    <w:p w14:paraId="3D6EC2A7" w14:textId="77777777" w:rsidR="002F4AAA" w:rsidRPr="00D23F1A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одбијања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 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„Чиста енергија и енергетска ефикасност за грађане у Србији“ (у даљем тексту: ЈИП)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E435A" w14:textId="1512E74F"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Општинско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дужно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одлучи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proofErr w:type="gram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DAC6DC" w14:textId="62A43C4E"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4EFA8BD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52520A31" w:rsidRPr="04EFA8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4EFA8BD">
        <w:rPr>
          <w:rFonts w:ascii="Times New Roman" w:eastAsia="Times New Roman" w:hAnsi="Times New Roman" w:cs="Times New Roman"/>
          <w:sz w:val="24"/>
          <w:szCs w:val="24"/>
        </w:rPr>
        <w:t>пштинског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4EFA8BD">
        <w:rPr>
          <w:rFonts w:ascii="Times New Roman" w:eastAsia="Times New Roman" w:hAnsi="Times New Roman" w:cs="Times New Roman"/>
          <w:sz w:val="24"/>
          <w:szCs w:val="24"/>
        </w:rPr>
        <w:t>коначна</w:t>
      </w:r>
      <w:proofErr w:type="spellEnd"/>
      <w:r w:rsidRPr="04EFA8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E0BC6BB" w14:textId="394937CD" w:rsidR="002F7A64" w:rsidRPr="00D23F1A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ЈЛС</w:t>
      </w:r>
      <w:r w:rsidR="0020249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Медвеђа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14D3C17D" w14:textId="32D0D4C1"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="006F24CB" w:rsidRPr="00D23F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14:paraId="1AB28BD0" w14:textId="107EBBA5"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4EAA7544" w14:textId="68F16003"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C618F36" w14:textId="77777777"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пројекта „Чиста енергија и енергетска ефикасност за грађане у Србији“.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</w:p>
    <w:p w14:paraId="5B161A99" w14:textId="25D6B866" w:rsidR="00A10E30" w:rsidRPr="00D23F1A" w:rsidRDefault="00A10E30" w:rsidP="006B5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Hlk66995067"/>
    </w:p>
    <w:p w14:paraId="0FB1952A" w14:textId="77777777"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BBE3BD" w14:textId="77777777"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A000BA" w14:textId="2AB430AB"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РЕАЛИЗАЦИЈЕ </w:t>
      </w:r>
    </w:p>
    <w:p w14:paraId="2248C720" w14:textId="77777777"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0BCB4C" w14:textId="3022B8E6"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обезбедити активну комуникацију са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одговара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</w:t>
      </w:r>
      <w:r w:rsidR="00BB40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дефинисаних у следећим документима:</w:t>
      </w:r>
    </w:p>
    <w:p w14:paraId="2883170D" w14:textId="3B0D03E0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„Правилник о раду на пројекту“</w:t>
      </w:r>
      <w:r w:rsidR="5F768963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48180B8A" w14:textId="7D5A6AD5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ангажовања заинтересованих страна“</w:t>
      </w:r>
      <w:r w:rsidR="7E6930CB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5D7F815A" w14:textId="10C17201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преузимања обавеза из области животне средине и социјалних питања (ESCP)“</w:t>
      </w:r>
      <w:r w:rsidR="6F0E228C" w:rsidRPr="04EFA8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7F9239D3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27C15594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3EFCE768" w14:textId="77777777"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Сва документа су доступна на интернет страници Министарства: (</w:t>
      </w:r>
      <w:hyperlink r:id="rId13" w:history="1">
        <w:r w:rsidRPr="00D23F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0746560E" w14:textId="77777777"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 ће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6F24CB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стручну и техничку подршку током реализације 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пројектних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активности.</w:t>
      </w:r>
    </w:p>
    <w:p w14:paraId="305FFF53" w14:textId="683F5751"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објаве прве листе из става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поглавља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ће започети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одабира крајњих корисника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(домаћинстава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путем </w:t>
      </w:r>
      <w:r w:rsidR="4369B88B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авног позива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6DD2DB61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Након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ег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корисника 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тројни уговори између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привредног субјекта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крајњег корисника о реализацији мера енергетске санације.</w:t>
      </w:r>
    </w:p>
    <w:p w14:paraId="4D371C56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вршити пренос средстава искључиво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директним корисницима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крајњим корисницима, након што појединачни крајњи корисник изврши уплату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целокупне своје обавезе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након завршетка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5646F212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AC18CC7" w14:textId="77777777"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bookmarkEnd w:id="8"/>
    </w:p>
    <w:p w14:paraId="6E42B23D" w14:textId="2C1A2868" w:rsidR="003716E7" w:rsidRPr="00D23F1A" w:rsidRDefault="0026569A" w:rsidP="003716E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C8536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D44">
        <w:rPr>
          <w:rFonts w:ascii="Times New Roman" w:hAnsi="Times New Roman" w:cs="Times New Roman"/>
          <w:sz w:val="24"/>
          <w:szCs w:val="24"/>
        </w:rPr>
        <w:t>03-401-47/2024-01</w:t>
      </w:r>
      <w:r w:rsidR="009541C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</w:t>
      </w:r>
      <w:r w:rsidR="0048533E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541C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FBCC96C" w14:textId="77777777" w:rsidR="00412941" w:rsidRPr="00D23F1A" w:rsidRDefault="003716E7" w:rsidP="003716E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541C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531751B2" w14:textId="6F496C22" w:rsidR="0091228A" w:rsidRDefault="0020249A" w:rsidP="48EC23DA">
      <w:pPr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61D25" w:rsidRPr="48EC23DA">
        <w:rPr>
          <w:rFonts w:ascii="Times New Roman" w:hAnsi="Times New Roman" w:cs="Times New Roman"/>
          <w:sz w:val="24"/>
          <w:szCs w:val="24"/>
          <w:lang w:val="sr-Cyrl-RS"/>
        </w:rPr>
        <w:t>пштина</w:t>
      </w:r>
      <w:r w:rsidR="00CB75D9" w:rsidRPr="48EC23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28A">
        <w:rPr>
          <w:rFonts w:ascii="Times New Roman" w:hAnsi="Times New Roman" w:cs="Times New Roman"/>
          <w:sz w:val="24"/>
          <w:szCs w:val="24"/>
          <w:lang w:val="sr-Cyrl-RS"/>
        </w:rPr>
        <w:t xml:space="preserve">Медвеђа, </w:t>
      </w:r>
      <w:r w:rsidR="00F90361">
        <w:rPr>
          <w:rFonts w:ascii="Times New Roman" w:hAnsi="Times New Roman" w:cs="Times New Roman"/>
          <w:sz w:val="24"/>
          <w:szCs w:val="24"/>
        </w:rPr>
        <w:t>23.07.</w:t>
      </w:r>
      <w:r w:rsidR="00CB75D9" w:rsidRPr="48EC23D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731AB5DE" w:rsidRPr="48EC23D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B75D9" w:rsidRPr="48EC23D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541C6" w:rsidRPr="48EC23D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61D25">
        <w:tab/>
      </w:r>
      <w:r w:rsidR="00361D25">
        <w:tab/>
      </w:r>
      <w:r w:rsidR="00361D25">
        <w:tab/>
      </w:r>
      <w:r w:rsidR="00361D25">
        <w:tab/>
      </w:r>
      <w:r w:rsidR="00361D25">
        <w:tab/>
      </w:r>
    </w:p>
    <w:p w14:paraId="3AFC9C35" w14:textId="77777777" w:rsidR="0091228A" w:rsidRDefault="0091228A" w:rsidP="48EC23DA">
      <w:pPr>
        <w:rPr>
          <w:lang w:val="sr-Cyrl-RS"/>
        </w:rPr>
      </w:pPr>
    </w:p>
    <w:p w14:paraId="5887E011" w14:textId="165ABE55" w:rsidR="00271E14" w:rsidRDefault="00B7415A" w:rsidP="00912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470"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 w:rsidR="0091228A" w:rsidRPr="00FB04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470" w:rsidRPr="00FB0470">
        <w:rPr>
          <w:rFonts w:ascii="Times New Roman" w:hAnsi="Times New Roman" w:cs="Times New Roman"/>
          <w:sz w:val="24"/>
          <w:szCs w:val="24"/>
          <w:lang w:val="sr-Cyrl-RS"/>
        </w:rPr>
        <w:t>ЗА РЕАЛИЗАЦИЈУ МЕРА ЕНЕРГЕРСКЕ САНАЦИЈЕ</w:t>
      </w:r>
    </w:p>
    <w:p w14:paraId="459EE4B4" w14:textId="77777777" w:rsidR="00F90361" w:rsidRDefault="00F90361" w:rsidP="00F90361">
      <w:pPr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20CD6B" w14:textId="1A71B51C" w:rsidR="002762D2" w:rsidRDefault="00F90361" w:rsidP="00F90361">
      <w:pPr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</w:t>
      </w:r>
    </w:p>
    <w:p w14:paraId="173DAFF1" w14:textId="455F50EC" w:rsidR="00F90361" w:rsidRPr="00F90361" w:rsidRDefault="00F90361" w:rsidP="00F90361">
      <w:pPr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Јадран Рако</w:t>
      </w:r>
      <w:bookmarkStart w:id="9" w:name="_GoBack"/>
      <w:bookmarkEnd w:id="9"/>
      <w:r>
        <w:rPr>
          <w:rFonts w:ascii="Times New Roman" w:hAnsi="Times New Roman" w:cs="Times New Roman"/>
          <w:sz w:val="24"/>
          <w:szCs w:val="24"/>
          <w:lang w:val="sr-Cyrl-RS"/>
        </w:rPr>
        <w:t>чевић</w:t>
      </w:r>
    </w:p>
    <w:sectPr w:rsidR="00F90361" w:rsidRPr="00F9036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337FA" w14:textId="77777777" w:rsidR="00512BE3" w:rsidRDefault="00512BE3" w:rsidP="008A6F6C">
      <w:pPr>
        <w:spacing w:after="0" w:line="240" w:lineRule="auto"/>
      </w:pPr>
      <w:r>
        <w:separator/>
      </w:r>
    </w:p>
  </w:endnote>
  <w:endnote w:type="continuationSeparator" w:id="0">
    <w:p w14:paraId="5A756308" w14:textId="77777777" w:rsidR="00512BE3" w:rsidRDefault="00512BE3" w:rsidP="008A6F6C">
      <w:pPr>
        <w:spacing w:after="0" w:line="240" w:lineRule="auto"/>
      </w:pPr>
      <w:r>
        <w:continuationSeparator/>
      </w:r>
    </w:p>
  </w:endnote>
  <w:endnote w:type="continuationNotice" w:id="1">
    <w:p w14:paraId="1310FF44" w14:textId="77777777" w:rsidR="00512BE3" w:rsidRDefault="00512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0AF7D" w14:textId="77777777" w:rsidR="00271E14" w:rsidRDefault="00271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5EC93" w14:textId="77777777" w:rsidR="00512BE3" w:rsidRDefault="00512BE3" w:rsidP="008A6F6C">
      <w:pPr>
        <w:spacing w:after="0" w:line="240" w:lineRule="auto"/>
      </w:pPr>
      <w:r>
        <w:separator/>
      </w:r>
    </w:p>
  </w:footnote>
  <w:footnote w:type="continuationSeparator" w:id="0">
    <w:p w14:paraId="6870DDB1" w14:textId="77777777" w:rsidR="00512BE3" w:rsidRDefault="00512BE3" w:rsidP="008A6F6C">
      <w:pPr>
        <w:spacing w:after="0" w:line="240" w:lineRule="auto"/>
      </w:pPr>
      <w:r>
        <w:continuationSeparator/>
      </w:r>
    </w:p>
  </w:footnote>
  <w:footnote w:type="continuationNotice" w:id="1">
    <w:p w14:paraId="0BC1E993" w14:textId="77777777" w:rsidR="00512BE3" w:rsidRDefault="00512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C91B1" w14:textId="77777777" w:rsidR="00271E14" w:rsidRDefault="00271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3"/>
  </w:num>
  <w:num w:numId="3">
    <w:abstractNumId w:val="20"/>
  </w:num>
  <w:num w:numId="4">
    <w:abstractNumId w:val="38"/>
  </w:num>
  <w:num w:numId="5">
    <w:abstractNumId w:val="68"/>
  </w:num>
  <w:num w:numId="6">
    <w:abstractNumId w:val="69"/>
  </w:num>
  <w:num w:numId="7">
    <w:abstractNumId w:val="33"/>
  </w:num>
  <w:num w:numId="8">
    <w:abstractNumId w:val="56"/>
  </w:num>
  <w:num w:numId="9">
    <w:abstractNumId w:val="45"/>
  </w:num>
  <w:num w:numId="10">
    <w:abstractNumId w:val="50"/>
  </w:num>
  <w:num w:numId="11">
    <w:abstractNumId w:val="28"/>
  </w:num>
  <w:num w:numId="12">
    <w:abstractNumId w:val="39"/>
  </w:num>
  <w:num w:numId="13">
    <w:abstractNumId w:val="21"/>
  </w:num>
  <w:num w:numId="14">
    <w:abstractNumId w:val="41"/>
  </w:num>
  <w:num w:numId="15">
    <w:abstractNumId w:val="27"/>
  </w:num>
  <w:num w:numId="16">
    <w:abstractNumId w:val="46"/>
  </w:num>
  <w:num w:numId="17">
    <w:abstractNumId w:val="51"/>
  </w:num>
  <w:num w:numId="18">
    <w:abstractNumId w:val="63"/>
  </w:num>
  <w:num w:numId="19">
    <w:abstractNumId w:val="18"/>
  </w:num>
  <w:num w:numId="20">
    <w:abstractNumId w:val="36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59"/>
  </w:num>
  <w:num w:numId="24">
    <w:abstractNumId w:val="61"/>
  </w:num>
  <w:num w:numId="25">
    <w:abstractNumId w:val="12"/>
  </w:num>
  <w:num w:numId="26">
    <w:abstractNumId w:val="58"/>
  </w:num>
  <w:num w:numId="27">
    <w:abstractNumId w:val="49"/>
  </w:num>
  <w:num w:numId="28">
    <w:abstractNumId w:val="17"/>
  </w:num>
  <w:num w:numId="29">
    <w:abstractNumId w:val="32"/>
  </w:num>
  <w:num w:numId="30">
    <w:abstractNumId w:val="2"/>
  </w:num>
  <w:num w:numId="31">
    <w:abstractNumId w:val="6"/>
  </w:num>
  <w:num w:numId="32">
    <w:abstractNumId w:val="11"/>
  </w:num>
  <w:num w:numId="33">
    <w:abstractNumId w:val="24"/>
  </w:num>
  <w:num w:numId="34">
    <w:abstractNumId w:val="10"/>
  </w:num>
  <w:num w:numId="35">
    <w:abstractNumId w:val="26"/>
  </w:num>
  <w:num w:numId="36">
    <w:abstractNumId w:val="30"/>
  </w:num>
  <w:num w:numId="37">
    <w:abstractNumId w:val="4"/>
  </w:num>
  <w:num w:numId="38">
    <w:abstractNumId w:val="25"/>
  </w:num>
  <w:num w:numId="39">
    <w:abstractNumId w:val="67"/>
  </w:num>
  <w:num w:numId="40">
    <w:abstractNumId w:val="8"/>
  </w:num>
  <w:num w:numId="41">
    <w:abstractNumId w:val="0"/>
  </w:num>
  <w:num w:numId="42">
    <w:abstractNumId w:val="40"/>
  </w:num>
  <w:num w:numId="43">
    <w:abstractNumId w:val="37"/>
  </w:num>
  <w:num w:numId="44">
    <w:abstractNumId w:val="62"/>
  </w:num>
  <w:num w:numId="45">
    <w:abstractNumId w:val="7"/>
  </w:num>
  <w:num w:numId="46">
    <w:abstractNumId w:val="60"/>
  </w:num>
  <w:num w:numId="47">
    <w:abstractNumId w:val="52"/>
  </w:num>
  <w:num w:numId="48">
    <w:abstractNumId w:val="53"/>
  </w:num>
  <w:num w:numId="49">
    <w:abstractNumId w:val="34"/>
  </w:num>
  <w:num w:numId="50">
    <w:abstractNumId w:val="23"/>
  </w:num>
  <w:num w:numId="51">
    <w:abstractNumId w:val="14"/>
  </w:num>
  <w:num w:numId="52">
    <w:abstractNumId w:val="54"/>
  </w:num>
  <w:num w:numId="53">
    <w:abstractNumId w:val="47"/>
  </w:num>
  <w:num w:numId="54">
    <w:abstractNumId w:val="29"/>
  </w:num>
  <w:num w:numId="55">
    <w:abstractNumId w:val="19"/>
  </w:num>
  <w:num w:numId="56">
    <w:abstractNumId w:val="22"/>
  </w:num>
  <w:num w:numId="57">
    <w:abstractNumId w:val="13"/>
  </w:num>
  <w:num w:numId="58">
    <w:abstractNumId w:val="44"/>
  </w:num>
  <w:num w:numId="59">
    <w:abstractNumId w:val="16"/>
  </w:num>
  <w:num w:numId="60">
    <w:abstractNumId w:val="55"/>
  </w:num>
  <w:num w:numId="61">
    <w:abstractNumId w:val="3"/>
  </w:num>
  <w:num w:numId="62">
    <w:abstractNumId w:val="9"/>
  </w:num>
  <w:num w:numId="63">
    <w:abstractNumId w:val="66"/>
  </w:num>
  <w:num w:numId="64">
    <w:abstractNumId w:val="64"/>
  </w:num>
  <w:num w:numId="65">
    <w:abstractNumId w:val="1"/>
  </w:num>
  <w:num w:numId="66">
    <w:abstractNumId w:val="35"/>
  </w:num>
  <w:num w:numId="67">
    <w:abstractNumId w:val="15"/>
  </w:num>
  <w:num w:numId="68">
    <w:abstractNumId w:val="48"/>
  </w:num>
  <w:num w:numId="69">
    <w:abstractNumId w:val="5"/>
  </w:num>
  <w:num w:numId="70">
    <w:abstractNumId w:val="42"/>
  </w:num>
  <w:num w:numId="71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05B30"/>
    <w:rsid w:val="00011C3E"/>
    <w:rsid w:val="00023DD5"/>
    <w:rsid w:val="00032609"/>
    <w:rsid w:val="00045BFA"/>
    <w:rsid w:val="00053B09"/>
    <w:rsid w:val="00065FF1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3D18"/>
    <w:rsid w:val="000D566E"/>
    <w:rsid w:val="000D7E2A"/>
    <w:rsid w:val="000E1196"/>
    <w:rsid w:val="000E3A6F"/>
    <w:rsid w:val="000F39ED"/>
    <w:rsid w:val="000F41C6"/>
    <w:rsid w:val="000F4DF4"/>
    <w:rsid w:val="001053C4"/>
    <w:rsid w:val="001134A7"/>
    <w:rsid w:val="00121BAB"/>
    <w:rsid w:val="00126C2F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7ABA"/>
    <w:rsid w:val="001B1EA7"/>
    <w:rsid w:val="001B70DB"/>
    <w:rsid w:val="001C4675"/>
    <w:rsid w:val="001D1DDE"/>
    <w:rsid w:val="001D1F12"/>
    <w:rsid w:val="001D3D5A"/>
    <w:rsid w:val="001E20C1"/>
    <w:rsid w:val="001F7FED"/>
    <w:rsid w:val="0020249A"/>
    <w:rsid w:val="00205D42"/>
    <w:rsid w:val="00210EFB"/>
    <w:rsid w:val="002112BE"/>
    <w:rsid w:val="002204BF"/>
    <w:rsid w:val="00222982"/>
    <w:rsid w:val="00224453"/>
    <w:rsid w:val="0022582D"/>
    <w:rsid w:val="0022781D"/>
    <w:rsid w:val="002408F2"/>
    <w:rsid w:val="0024474C"/>
    <w:rsid w:val="0024606D"/>
    <w:rsid w:val="00247242"/>
    <w:rsid w:val="002537D8"/>
    <w:rsid w:val="002551D0"/>
    <w:rsid w:val="00255FBA"/>
    <w:rsid w:val="0026569A"/>
    <w:rsid w:val="00271E14"/>
    <w:rsid w:val="00273B83"/>
    <w:rsid w:val="002762D2"/>
    <w:rsid w:val="00285C96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E5D44"/>
    <w:rsid w:val="002F2CD4"/>
    <w:rsid w:val="002F2F5E"/>
    <w:rsid w:val="002F33E9"/>
    <w:rsid w:val="002F4AAA"/>
    <w:rsid w:val="002F5FA0"/>
    <w:rsid w:val="002F6EE3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1446"/>
    <w:rsid w:val="00474ADF"/>
    <w:rsid w:val="00476FA5"/>
    <w:rsid w:val="004801E4"/>
    <w:rsid w:val="00480FFA"/>
    <w:rsid w:val="0048533E"/>
    <w:rsid w:val="00485371"/>
    <w:rsid w:val="00486979"/>
    <w:rsid w:val="00493E35"/>
    <w:rsid w:val="00497FF3"/>
    <w:rsid w:val="004A2023"/>
    <w:rsid w:val="004B3604"/>
    <w:rsid w:val="004B5A70"/>
    <w:rsid w:val="004C24EA"/>
    <w:rsid w:val="004C5799"/>
    <w:rsid w:val="004D3189"/>
    <w:rsid w:val="004D4559"/>
    <w:rsid w:val="004E07DF"/>
    <w:rsid w:val="004E4714"/>
    <w:rsid w:val="004E58C0"/>
    <w:rsid w:val="004F5F7F"/>
    <w:rsid w:val="0051246C"/>
    <w:rsid w:val="00512BE3"/>
    <w:rsid w:val="00513019"/>
    <w:rsid w:val="005146C8"/>
    <w:rsid w:val="005241E5"/>
    <w:rsid w:val="0052478F"/>
    <w:rsid w:val="005267EC"/>
    <w:rsid w:val="00534EDE"/>
    <w:rsid w:val="00541CBD"/>
    <w:rsid w:val="0055220F"/>
    <w:rsid w:val="0055273E"/>
    <w:rsid w:val="005544E7"/>
    <w:rsid w:val="0056283D"/>
    <w:rsid w:val="0056740E"/>
    <w:rsid w:val="0057038C"/>
    <w:rsid w:val="005736D7"/>
    <w:rsid w:val="005902C6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E1600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45FF1"/>
    <w:rsid w:val="00655160"/>
    <w:rsid w:val="00662589"/>
    <w:rsid w:val="00672907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85082"/>
    <w:rsid w:val="00793551"/>
    <w:rsid w:val="007A1085"/>
    <w:rsid w:val="007A2030"/>
    <w:rsid w:val="007A73B2"/>
    <w:rsid w:val="007B2104"/>
    <w:rsid w:val="007B5C2E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5779"/>
    <w:rsid w:val="00820788"/>
    <w:rsid w:val="0083236B"/>
    <w:rsid w:val="00836454"/>
    <w:rsid w:val="00836C30"/>
    <w:rsid w:val="00840207"/>
    <w:rsid w:val="00840524"/>
    <w:rsid w:val="0086005E"/>
    <w:rsid w:val="00862072"/>
    <w:rsid w:val="008621C7"/>
    <w:rsid w:val="008638F3"/>
    <w:rsid w:val="008651DC"/>
    <w:rsid w:val="00877B78"/>
    <w:rsid w:val="008823C7"/>
    <w:rsid w:val="00887240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228A"/>
    <w:rsid w:val="00915846"/>
    <w:rsid w:val="00916110"/>
    <w:rsid w:val="00923060"/>
    <w:rsid w:val="00925CC4"/>
    <w:rsid w:val="00931866"/>
    <w:rsid w:val="00941F36"/>
    <w:rsid w:val="00946562"/>
    <w:rsid w:val="00947D65"/>
    <w:rsid w:val="0095221C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07F34"/>
    <w:rsid w:val="00A10E30"/>
    <w:rsid w:val="00A14EB6"/>
    <w:rsid w:val="00A204A3"/>
    <w:rsid w:val="00A35B3D"/>
    <w:rsid w:val="00A40E14"/>
    <w:rsid w:val="00A63FD4"/>
    <w:rsid w:val="00A648AA"/>
    <w:rsid w:val="00A659CF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622D"/>
    <w:rsid w:val="00AA6919"/>
    <w:rsid w:val="00AB09E7"/>
    <w:rsid w:val="00AB694E"/>
    <w:rsid w:val="00AC1F8C"/>
    <w:rsid w:val="00AC248C"/>
    <w:rsid w:val="00AC4923"/>
    <w:rsid w:val="00AD70D8"/>
    <w:rsid w:val="00AE17B4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B403B"/>
    <w:rsid w:val="00BC6760"/>
    <w:rsid w:val="00BC7C96"/>
    <w:rsid w:val="00BD6FB4"/>
    <w:rsid w:val="00BE446D"/>
    <w:rsid w:val="00BF1788"/>
    <w:rsid w:val="00C05567"/>
    <w:rsid w:val="00C1008C"/>
    <w:rsid w:val="00C119E3"/>
    <w:rsid w:val="00C1442D"/>
    <w:rsid w:val="00C165A4"/>
    <w:rsid w:val="00C21497"/>
    <w:rsid w:val="00C25A33"/>
    <w:rsid w:val="00C26187"/>
    <w:rsid w:val="00C26882"/>
    <w:rsid w:val="00C27EA6"/>
    <w:rsid w:val="00C423AC"/>
    <w:rsid w:val="00C4289A"/>
    <w:rsid w:val="00C54785"/>
    <w:rsid w:val="00C62015"/>
    <w:rsid w:val="00C62741"/>
    <w:rsid w:val="00C677C2"/>
    <w:rsid w:val="00C8536C"/>
    <w:rsid w:val="00C87F2B"/>
    <w:rsid w:val="00C925D6"/>
    <w:rsid w:val="00C9379F"/>
    <w:rsid w:val="00C940BD"/>
    <w:rsid w:val="00C95969"/>
    <w:rsid w:val="00C97847"/>
    <w:rsid w:val="00CA08BC"/>
    <w:rsid w:val="00CA74D2"/>
    <w:rsid w:val="00CB511E"/>
    <w:rsid w:val="00CB75D9"/>
    <w:rsid w:val="00CC71E4"/>
    <w:rsid w:val="00CC74C0"/>
    <w:rsid w:val="00CE321C"/>
    <w:rsid w:val="00CF7DD8"/>
    <w:rsid w:val="00D01433"/>
    <w:rsid w:val="00D0233C"/>
    <w:rsid w:val="00D051E1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54064"/>
    <w:rsid w:val="00D55EE3"/>
    <w:rsid w:val="00D57978"/>
    <w:rsid w:val="00D709E6"/>
    <w:rsid w:val="00D72383"/>
    <w:rsid w:val="00D73271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783A"/>
    <w:rsid w:val="00E826EF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0361"/>
    <w:rsid w:val="00F92E26"/>
    <w:rsid w:val="00FB0470"/>
    <w:rsid w:val="00FB142F"/>
    <w:rsid w:val="00FB59BD"/>
    <w:rsid w:val="00FC1758"/>
    <w:rsid w:val="00FC4A03"/>
    <w:rsid w:val="00FC5328"/>
    <w:rsid w:val="00FE044A"/>
    <w:rsid w:val="00FE05DB"/>
    <w:rsid w:val="00FF5F34"/>
    <w:rsid w:val="01224099"/>
    <w:rsid w:val="015EB323"/>
    <w:rsid w:val="01B807FB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4EFA8BD"/>
    <w:rsid w:val="05364ABD"/>
    <w:rsid w:val="06372323"/>
    <w:rsid w:val="068E6E55"/>
    <w:rsid w:val="06A03743"/>
    <w:rsid w:val="06D21B1E"/>
    <w:rsid w:val="0719F53E"/>
    <w:rsid w:val="0788997F"/>
    <w:rsid w:val="078C48CC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82576D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87BCD6"/>
    <w:rsid w:val="0EC59F67"/>
    <w:rsid w:val="0EDBBAB5"/>
    <w:rsid w:val="0F17699C"/>
    <w:rsid w:val="0F4601AB"/>
    <w:rsid w:val="0F58DC34"/>
    <w:rsid w:val="0FA440B6"/>
    <w:rsid w:val="0FB2E80C"/>
    <w:rsid w:val="0FE97E37"/>
    <w:rsid w:val="1050D9A5"/>
    <w:rsid w:val="10F26F21"/>
    <w:rsid w:val="10F4AC95"/>
    <w:rsid w:val="11149CC9"/>
    <w:rsid w:val="11261E57"/>
    <w:rsid w:val="1145A65E"/>
    <w:rsid w:val="115A5F80"/>
    <w:rsid w:val="11904823"/>
    <w:rsid w:val="119F3BF7"/>
    <w:rsid w:val="125738D8"/>
    <w:rsid w:val="12DC13C9"/>
    <w:rsid w:val="131A379A"/>
    <w:rsid w:val="13231C4D"/>
    <w:rsid w:val="132A1214"/>
    <w:rsid w:val="1381021A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89FDB3D"/>
    <w:rsid w:val="18D3C229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0C7B7D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2F62B65"/>
    <w:rsid w:val="2315FF2A"/>
    <w:rsid w:val="23244062"/>
    <w:rsid w:val="2369E466"/>
    <w:rsid w:val="239EAC52"/>
    <w:rsid w:val="23C833F8"/>
    <w:rsid w:val="23DB9809"/>
    <w:rsid w:val="2492B932"/>
    <w:rsid w:val="24D9064F"/>
    <w:rsid w:val="24DC3815"/>
    <w:rsid w:val="24DD6F00"/>
    <w:rsid w:val="2547B37F"/>
    <w:rsid w:val="25535295"/>
    <w:rsid w:val="25C9F307"/>
    <w:rsid w:val="25DC097E"/>
    <w:rsid w:val="26024FC8"/>
    <w:rsid w:val="2606B4F2"/>
    <w:rsid w:val="2626ED72"/>
    <w:rsid w:val="2679F61C"/>
    <w:rsid w:val="2722C6B1"/>
    <w:rsid w:val="273BFBBC"/>
    <w:rsid w:val="274A9105"/>
    <w:rsid w:val="274F41C3"/>
    <w:rsid w:val="2765C368"/>
    <w:rsid w:val="2825350D"/>
    <w:rsid w:val="283626E6"/>
    <w:rsid w:val="283BE36D"/>
    <w:rsid w:val="288D1A48"/>
    <w:rsid w:val="28BBD81A"/>
    <w:rsid w:val="28BDEC8D"/>
    <w:rsid w:val="28DC3702"/>
    <w:rsid w:val="28ED404C"/>
    <w:rsid w:val="292A9E58"/>
    <w:rsid w:val="2962A2F9"/>
    <w:rsid w:val="297FF93B"/>
    <w:rsid w:val="299381E6"/>
    <w:rsid w:val="29A9C1FA"/>
    <w:rsid w:val="29B738BC"/>
    <w:rsid w:val="29F89A5B"/>
    <w:rsid w:val="2A154C08"/>
    <w:rsid w:val="2A430454"/>
    <w:rsid w:val="2A4AD98D"/>
    <w:rsid w:val="2A682A61"/>
    <w:rsid w:val="2A7D32C2"/>
    <w:rsid w:val="2A87663D"/>
    <w:rsid w:val="2AC66EB9"/>
    <w:rsid w:val="2ADB6AAA"/>
    <w:rsid w:val="2AFE735A"/>
    <w:rsid w:val="2B642F8D"/>
    <w:rsid w:val="2B74EDBD"/>
    <w:rsid w:val="2BAA4FAD"/>
    <w:rsid w:val="2BBA1D80"/>
    <w:rsid w:val="2C1C6CCF"/>
    <w:rsid w:val="2CAFC4A4"/>
    <w:rsid w:val="2D1B2E9E"/>
    <w:rsid w:val="2D1BBFE5"/>
    <w:rsid w:val="2D7072F0"/>
    <w:rsid w:val="2D758387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170D51"/>
    <w:rsid w:val="332B9FF7"/>
    <w:rsid w:val="33A934D7"/>
    <w:rsid w:val="33E73DF6"/>
    <w:rsid w:val="342A45C1"/>
    <w:rsid w:val="34712653"/>
    <w:rsid w:val="348302B7"/>
    <w:rsid w:val="3493AD7E"/>
    <w:rsid w:val="34C950D5"/>
    <w:rsid w:val="34DE2213"/>
    <w:rsid w:val="34FA4965"/>
    <w:rsid w:val="354E9A35"/>
    <w:rsid w:val="35BFED49"/>
    <w:rsid w:val="3656A6EA"/>
    <w:rsid w:val="36D99789"/>
    <w:rsid w:val="36FAD55B"/>
    <w:rsid w:val="37053585"/>
    <w:rsid w:val="371F1799"/>
    <w:rsid w:val="372D50C1"/>
    <w:rsid w:val="3812A89E"/>
    <w:rsid w:val="383EE8B8"/>
    <w:rsid w:val="38594D6B"/>
    <w:rsid w:val="3872BDC9"/>
    <w:rsid w:val="38A105E6"/>
    <w:rsid w:val="38B31DC4"/>
    <w:rsid w:val="38BDD043"/>
    <w:rsid w:val="390966EF"/>
    <w:rsid w:val="39497A72"/>
    <w:rsid w:val="3971AE6F"/>
    <w:rsid w:val="39A58BD8"/>
    <w:rsid w:val="39B46FA6"/>
    <w:rsid w:val="39FD40A2"/>
    <w:rsid w:val="3A0D4777"/>
    <w:rsid w:val="3A2F1414"/>
    <w:rsid w:val="3A844046"/>
    <w:rsid w:val="3A9D68A3"/>
    <w:rsid w:val="3AC51129"/>
    <w:rsid w:val="3AE54AD3"/>
    <w:rsid w:val="3B1C9A94"/>
    <w:rsid w:val="3B6C1A9F"/>
    <w:rsid w:val="3BAA5E8B"/>
    <w:rsid w:val="3BDA6784"/>
    <w:rsid w:val="3C00C1E4"/>
    <w:rsid w:val="3CE5A656"/>
    <w:rsid w:val="3D29F2EB"/>
    <w:rsid w:val="3DB84FDD"/>
    <w:rsid w:val="3DC1B3DF"/>
    <w:rsid w:val="3E111EBD"/>
    <w:rsid w:val="3E306C6F"/>
    <w:rsid w:val="3E7338AF"/>
    <w:rsid w:val="3EC93641"/>
    <w:rsid w:val="3F57B169"/>
    <w:rsid w:val="3F9DF7D7"/>
    <w:rsid w:val="404D4030"/>
    <w:rsid w:val="40778A27"/>
    <w:rsid w:val="40F381CA"/>
    <w:rsid w:val="41292E9F"/>
    <w:rsid w:val="415A6178"/>
    <w:rsid w:val="41BDB04B"/>
    <w:rsid w:val="4223E8CD"/>
    <w:rsid w:val="423E5623"/>
    <w:rsid w:val="425E5139"/>
    <w:rsid w:val="42A62888"/>
    <w:rsid w:val="42D4EDA1"/>
    <w:rsid w:val="4304FF58"/>
    <w:rsid w:val="430E6EFB"/>
    <w:rsid w:val="4348E6E5"/>
    <w:rsid w:val="4351B418"/>
    <w:rsid w:val="4369B88B"/>
    <w:rsid w:val="43733075"/>
    <w:rsid w:val="437C2C52"/>
    <w:rsid w:val="442B228C"/>
    <w:rsid w:val="447A00A7"/>
    <w:rsid w:val="448BDC26"/>
    <w:rsid w:val="44E8FB15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370E81"/>
    <w:rsid w:val="489AC329"/>
    <w:rsid w:val="48BC00D8"/>
    <w:rsid w:val="48EC23DA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13923F"/>
    <w:rsid w:val="4C3E21F7"/>
    <w:rsid w:val="4D74A233"/>
    <w:rsid w:val="4DB87D48"/>
    <w:rsid w:val="4DCFE338"/>
    <w:rsid w:val="4E207E74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520A31"/>
    <w:rsid w:val="5266B333"/>
    <w:rsid w:val="529F2243"/>
    <w:rsid w:val="52AD637B"/>
    <w:rsid w:val="5338EC47"/>
    <w:rsid w:val="53929C98"/>
    <w:rsid w:val="53963316"/>
    <w:rsid w:val="53A3391E"/>
    <w:rsid w:val="5437B218"/>
    <w:rsid w:val="54517698"/>
    <w:rsid w:val="54645D23"/>
    <w:rsid w:val="54B94BBA"/>
    <w:rsid w:val="55008B83"/>
    <w:rsid w:val="5521809E"/>
    <w:rsid w:val="55666FFB"/>
    <w:rsid w:val="55DB24B1"/>
    <w:rsid w:val="56220E68"/>
    <w:rsid w:val="56551C1B"/>
    <w:rsid w:val="5662851B"/>
    <w:rsid w:val="56894AA0"/>
    <w:rsid w:val="569C5BE4"/>
    <w:rsid w:val="56BD50FF"/>
    <w:rsid w:val="56BF43D2"/>
    <w:rsid w:val="5775751B"/>
    <w:rsid w:val="57F0EC7C"/>
    <w:rsid w:val="5829939F"/>
    <w:rsid w:val="585B54C3"/>
    <w:rsid w:val="59375FF8"/>
    <w:rsid w:val="593D2E26"/>
    <w:rsid w:val="598CBCDD"/>
    <w:rsid w:val="5997E647"/>
    <w:rsid w:val="59D68F11"/>
    <w:rsid w:val="5A388C91"/>
    <w:rsid w:val="5AD11EC7"/>
    <w:rsid w:val="5AD33059"/>
    <w:rsid w:val="5AF93453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68963"/>
    <w:rsid w:val="5F794B10"/>
    <w:rsid w:val="601A036B"/>
    <w:rsid w:val="60357CF0"/>
    <w:rsid w:val="6040A274"/>
    <w:rsid w:val="60D4850E"/>
    <w:rsid w:val="60D4D6C6"/>
    <w:rsid w:val="6124CE9B"/>
    <w:rsid w:val="6125954A"/>
    <w:rsid w:val="6127B6E4"/>
    <w:rsid w:val="618B5E33"/>
    <w:rsid w:val="61942F73"/>
    <w:rsid w:val="61BC95DF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B7DC97"/>
    <w:rsid w:val="6AE5B021"/>
    <w:rsid w:val="6B031C07"/>
    <w:rsid w:val="6B08BF78"/>
    <w:rsid w:val="6B35033B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0E228C"/>
    <w:rsid w:val="6F4B6B9D"/>
    <w:rsid w:val="6F6AA5BA"/>
    <w:rsid w:val="6F84C818"/>
    <w:rsid w:val="6FFB6979"/>
    <w:rsid w:val="701BB878"/>
    <w:rsid w:val="70ACD218"/>
    <w:rsid w:val="715704CC"/>
    <w:rsid w:val="71ACE8EB"/>
    <w:rsid w:val="71C142FF"/>
    <w:rsid w:val="71DFFE24"/>
    <w:rsid w:val="7234BB3E"/>
    <w:rsid w:val="7281D76A"/>
    <w:rsid w:val="7283FB99"/>
    <w:rsid w:val="729FB276"/>
    <w:rsid w:val="72A49A12"/>
    <w:rsid w:val="72BFFC4B"/>
    <w:rsid w:val="731AB5DE"/>
    <w:rsid w:val="734E8677"/>
    <w:rsid w:val="737BCE85"/>
    <w:rsid w:val="73CFB858"/>
    <w:rsid w:val="74360FC7"/>
    <w:rsid w:val="746B5339"/>
    <w:rsid w:val="7474D85A"/>
    <w:rsid w:val="74A4FF8C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171F80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BF040B3"/>
    <w:rsid w:val="7C28334B"/>
    <w:rsid w:val="7C404E11"/>
    <w:rsid w:val="7C4A22C3"/>
    <w:rsid w:val="7C6B98B0"/>
    <w:rsid w:val="7C6C6A35"/>
    <w:rsid w:val="7C72C72C"/>
    <w:rsid w:val="7C73BBAE"/>
    <w:rsid w:val="7C83FBDF"/>
    <w:rsid w:val="7DA6A007"/>
    <w:rsid w:val="7E15D2C0"/>
    <w:rsid w:val="7E2BE632"/>
    <w:rsid w:val="7E475304"/>
    <w:rsid w:val="7E6930CB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8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re.gov.r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edvedja.ls.gov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E8178-9015-49D0-91B5-74A6CD0F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07DF0-734A-4742-AE50-243D1E3B608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505FA537-D4B0-49BE-8C6E-2F948CE2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j.andjelic</cp:lastModifiedBy>
  <cp:revision>41</cp:revision>
  <cp:lastPrinted>2022-04-13T17:00:00Z</cp:lastPrinted>
  <dcterms:created xsi:type="dcterms:W3CDTF">2024-05-27T11:29:00Z</dcterms:created>
  <dcterms:modified xsi:type="dcterms:W3CDTF">2024-07-23T09:12:00Z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