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21" w:rsidRDefault="002E2121" w:rsidP="00E13316">
      <w:pPr>
        <w:spacing w:before="100" w:beforeAutospacing="1" w:after="100" w:afterAutospacing="1"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На основу члана 16. став 1. Закона о заштити узбуњивача</w:t>
      </w:r>
      <w:r>
        <w:rPr>
          <w:rFonts w:ascii="Times New Roman" w:hAnsi="Times New Roman"/>
          <w:kern w:val="0"/>
          <w:sz w:val="24"/>
          <w:szCs w:val="24"/>
          <w:lang w:eastAsia="en-GB"/>
        </w:rPr>
        <w:t xml:space="preserve"> („</w:t>
      </w:r>
      <w:proofErr w:type="spellStart"/>
      <w:r>
        <w:rPr>
          <w:rFonts w:ascii="Times New Roman" w:hAnsi="Times New Roman"/>
          <w:kern w:val="0"/>
          <w:sz w:val="24"/>
          <w:szCs w:val="24"/>
          <w:lang w:eastAsia="en-GB"/>
        </w:rPr>
        <w:t>Службени</w:t>
      </w:r>
      <w:proofErr w:type="spellEnd"/>
      <w:r>
        <w:rPr>
          <w:rFonts w:ascii="Times New Roman" w:hAnsi="Times New Roman"/>
          <w:kern w:val="0"/>
          <w:sz w:val="24"/>
          <w:szCs w:val="24"/>
          <w:lang w:eastAsia="en-GB"/>
        </w:rPr>
        <w:t xml:space="preserve"> </w:t>
      </w:r>
      <w:proofErr w:type="spellStart"/>
      <w:r>
        <w:rPr>
          <w:rFonts w:ascii="Times New Roman" w:hAnsi="Times New Roman"/>
          <w:kern w:val="0"/>
          <w:sz w:val="24"/>
          <w:szCs w:val="24"/>
          <w:lang w:eastAsia="en-GB"/>
        </w:rPr>
        <w:t>гласник</w:t>
      </w:r>
      <w:proofErr w:type="spellEnd"/>
      <w:r>
        <w:rPr>
          <w:rFonts w:ascii="Times New Roman" w:hAnsi="Times New Roman"/>
          <w:kern w:val="0"/>
          <w:sz w:val="24"/>
          <w:szCs w:val="24"/>
          <w:lang w:eastAsia="en-GB"/>
        </w:rPr>
        <w:t xml:space="preserve"> РС“ </w:t>
      </w:r>
      <w:proofErr w:type="spellStart"/>
      <w:r>
        <w:rPr>
          <w:rFonts w:ascii="Times New Roman" w:hAnsi="Times New Roman"/>
          <w:kern w:val="0"/>
          <w:sz w:val="24"/>
          <w:szCs w:val="24"/>
          <w:lang w:eastAsia="en-GB"/>
        </w:rPr>
        <w:t>број</w:t>
      </w:r>
      <w:proofErr w:type="spellEnd"/>
      <w:r>
        <w:rPr>
          <w:rFonts w:ascii="Times New Roman" w:hAnsi="Times New Roman"/>
          <w:kern w:val="0"/>
          <w:sz w:val="24"/>
          <w:szCs w:val="24"/>
          <w:lang w:eastAsia="en-GB"/>
        </w:rPr>
        <w:t xml:space="preserve"> 128/2014)</w:t>
      </w:r>
      <w:r w:rsidRPr="00DD1B39">
        <w:rPr>
          <w:rFonts w:ascii="Times New Roman" w:hAnsi="Times New Roman"/>
          <w:kern w:val="0"/>
          <w:sz w:val="24"/>
          <w:szCs w:val="24"/>
          <w:lang w:val="ru-RU" w:eastAsia="en-GB"/>
        </w:rPr>
        <w:t xml:space="preserve"> (</w:t>
      </w:r>
      <w:r>
        <w:rPr>
          <w:rFonts w:ascii="Times New Roman" w:hAnsi="Times New Roman"/>
          <w:kern w:val="0"/>
          <w:sz w:val="24"/>
          <w:szCs w:val="24"/>
          <w:lang w:eastAsia="en-GB"/>
        </w:rPr>
        <w:t xml:space="preserve">у </w:t>
      </w:r>
      <w:r w:rsidRPr="00DD1B39">
        <w:rPr>
          <w:rFonts w:ascii="Times New Roman" w:hAnsi="Times New Roman"/>
          <w:kern w:val="0"/>
          <w:sz w:val="24"/>
          <w:szCs w:val="24"/>
          <w:lang w:val="ru-RU" w:eastAsia="en-GB"/>
        </w:rPr>
        <w:t>даље</w:t>
      </w:r>
      <w:r>
        <w:rPr>
          <w:rFonts w:ascii="Times New Roman" w:hAnsi="Times New Roman"/>
          <w:kern w:val="0"/>
          <w:sz w:val="24"/>
          <w:szCs w:val="24"/>
          <w:lang w:eastAsia="en-GB"/>
        </w:rPr>
        <w:t xml:space="preserve">м </w:t>
      </w:r>
      <w:proofErr w:type="spellStart"/>
      <w:r>
        <w:rPr>
          <w:rFonts w:ascii="Times New Roman" w:hAnsi="Times New Roman"/>
          <w:kern w:val="0"/>
          <w:sz w:val="24"/>
          <w:szCs w:val="24"/>
          <w:lang w:eastAsia="en-GB"/>
        </w:rPr>
        <w:t>тексту</w:t>
      </w:r>
      <w:proofErr w:type="spellEnd"/>
      <w:r>
        <w:rPr>
          <w:rFonts w:ascii="Times New Roman" w:hAnsi="Times New Roman"/>
          <w:kern w:val="0"/>
          <w:sz w:val="24"/>
          <w:szCs w:val="24"/>
          <w:lang w:eastAsia="en-GB"/>
        </w:rPr>
        <w:t>:</w:t>
      </w:r>
      <w:r w:rsidRPr="00DD1B39">
        <w:rPr>
          <w:rFonts w:ascii="Times New Roman" w:hAnsi="Times New Roman"/>
          <w:kern w:val="0"/>
          <w:sz w:val="24"/>
          <w:szCs w:val="24"/>
          <w:lang w:val="ru-RU" w:eastAsia="en-GB"/>
        </w:rPr>
        <w:t xml:space="preserve"> Закон) и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w:t>
      </w:r>
      <w:r>
        <w:rPr>
          <w:rFonts w:ascii="Times New Roman" w:hAnsi="Times New Roman"/>
          <w:kern w:val="0"/>
          <w:sz w:val="24"/>
          <w:szCs w:val="24"/>
          <w:lang w:eastAsia="en-GB"/>
        </w:rPr>
        <w:t>(„</w:t>
      </w:r>
      <w:proofErr w:type="spellStart"/>
      <w:r>
        <w:rPr>
          <w:rFonts w:ascii="Times New Roman" w:hAnsi="Times New Roman"/>
          <w:kern w:val="0"/>
          <w:sz w:val="24"/>
          <w:szCs w:val="24"/>
          <w:lang w:eastAsia="en-GB"/>
        </w:rPr>
        <w:t>Службени</w:t>
      </w:r>
      <w:proofErr w:type="spellEnd"/>
      <w:r>
        <w:rPr>
          <w:rFonts w:ascii="Times New Roman" w:hAnsi="Times New Roman"/>
          <w:kern w:val="0"/>
          <w:sz w:val="24"/>
          <w:szCs w:val="24"/>
          <w:lang w:eastAsia="en-GB"/>
        </w:rPr>
        <w:t xml:space="preserve"> </w:t>
      </w:r>
      <w:proofErr w:type="spellStart"/>
      <w:r>
        <w:rPr>
          <w:rFonts w:ascii="Times New Roman" w:hAnsi="Times New Roman"/>
          <w:kern w:val="0"/>
          <w:sz w:val="24"/>
          <w:szCs w:val="24"/>
          <w:lang w:eastAsia="en-GB"/>
        </w:rPr>
        <w:t>гласник</w:t>
      </w:r>
      <w:proofErr w:type="spellEnd"/>
      <w:r>
        <w:rPr>
          <w:rFonts w:ascii="Times New Roman" w:hAnsi="Times New Roman"/>
          <w:kern w:val="0"/>
          <w:sz w:val="24"/>
          <w:szCs w:val="24"/>
          <w:lang w:eastAsia="en-GB"/>
        </w:rPr>
        <w:t xml:space="preserve"> РС“ </w:t>
      </w:r>
      <w:proofErr w:type="spellStart"/>
      <w:r>
        <w:rPr>
          <w:rFonts w:ascii="Times New Roman" w:hAnsi="Times New Roman"/>
          <w:kern w:val="0"/>
          <w:sz w:val="24"/>
          <w:szCs w:val="24"/>
          <w:lang w:eastAsia="en-GB"/>
        </w:rPr>
        <w:t>број</w:t>
      </w:r>
      <w:proofErr w:type="spellEnd"/>
      <w:r>
        <w:rPr>
          <w:rFonts w:ascii="Times New Roman" w:hAnsi="Times New Roman"/>
          <w:kern w:val="0"/>
          <w:sz w:val="24"/>
          <w:szCs w:val="24"/>
          <w:lang w:eastAsia="en-GB"/>
        </w:rPr>
        <w:t xml:space="preserve"> </w:t>
      </w:r>
      <w:r>
        <w:rPr>
          <w:rFonts w:ascii="Times New Roman" w:hAnsi="Times New Roman"/>
          <w:kern w:val="0"/>
          <w:sz w:val="24"/>
          <w:szCs w:val="24"/>
          <w:lang w:val="sq-AL" w:eastAsia="en-GB"/>
        </w:rPr>
        <w:t>49</w:t>
      </w:r>
      <w:r>
        <w:rPr>
          <w:rFonts w:ascii="Times New Roman" w:hAnsi="Times New Roman"/>
          <w:kern w:val="0"/>
          <w:sz w:val="24"/>
          <w:szCs w:val="24"/>
          <w:lang w:eastAsia="en-GB"/>
        </w:rPr>
        <w:t>/201</w:t>
      </w:r>
      <w:r>
        <w:rPr>
          <w:rFonts w:ascii="Times New Roman" w:hAnsi="Times New Roman"/>
          <w:kern w:val="0"/>
          <w:sz w:val="24"/>
          <w:szCs w:val="24"/>
          <w:lang w:val="sq-AL" w:eastAsia="en-GB"/>
        </w:rPr>
        <w:t>5</w:t>
      </w:r>
      <w:r>
        <w:rPr>
          <w:rFonts w:ascii="Times New Roman" w:hAnsi="Times New Roman"/>
          <w:kern w:val="0"/>
          <w:sz w:val="24"/>
          <w:szCs w:val="24"/>
          <w:lang w:eastAsia="en-GB"/>
        </w:rPr>
        <w:t>)</w:t>
      </w:r>
      <w:r w:rsidRPr="00DD1B39">
        <w:rPr>
          <w:rFonts w:ascii="Times New Roman" w:hAnsi="Times New Roman"/>
          <w:kern w:val="0"/>
          <w:sz w:val="24"/>
          <w:szCs w:val="24"/>
          <w:lang w:val="ru-RU" w:eastAsia="en-GB"/>
        </w:rPr>
        <w:t xml:space="preserve"> (</w:t>
      </w:r>
      <w:r>
        <w:rPr>
          <w:rFonts w:ascii="Times New Roman" w:hAnsi="Times New Roman"/>
          <w:kern w:val="0"/>
          <w:sz w:val="24"/>
          <w:szCs w:val="24"/>
          <w:lang w:eastAsia="en-GB"/>
        </w:rPr>
        <w:t xml:space="preserve">у </w:t>
      </w:r>
      <w:r w:rsidRPr="00DD1B39">
        <w:rPr>
          <w:rFonts w:ascii="Times New Roman" w:hAnsi="Times New Roman"/>
          <w:kern w:val="0"/>
          <w:sz w:val="24"/>
          <w:szCs w:val="24"/>
          <w:lang w:val="ru-RU" w:eastAsia="en-GB"/>
        </w:rPr>
        <w:t>даље</w:t>
      </w:r>
      <w:r>
        <w:rPr>
          <w:rFonts w:ascii="Times New Roman" w:hAnsi="Times New Roman"/>
          <w:kern w:val="0"/>
          <w:sz w:val="24"/>
          <w:szCs w:val="24"/>
          <w:lang w:eastAsia="en-GB"/>
        </w:rPr>
        <w:t xml:space="preserve">м </w:t>
      </w:r>
      <w:proofErr w:type="spellStart"/>
      <w:r>
        <w:rPr>
          <w:rFonts w:ascii="Times New Roman" w:hAnsi="Times New Roman"/>
          <w:kern w:val="0"/>
          <w:sz w:val="24"/>
          <w:szCs w:val="24"/>
          <w:lang w:eastAsia="en-GB"/>
        </w:rPr>
        <w:t>тексту</w:t>
      </w:r>
      <w:proofErr w:type="spellEnd"/>
      <w:r>
        <w:rPr>
          <w:rFonts w:ascii="Times New Roman" w:hAnsi="Times New Roman"/>
          <w:kern w:val="0"/>
          <w:sz w:val="24"/>
          <w:szCs w:val="24"/>
          <w:lang w:eastAsia="en-GB"/>
        </w:rPr>
        <w:t>:</w:t>
      </w:r>
      <w:r w:rsidRPr="00DD1B39">
        <w:rPr>
          <w:rFonts w:ascii="Times New Roman" w:hAnsi="Times New Roman"/>
          <w:kern w:val="0"/>
          <w:sz w:val="24"/>
          <w:szCs w:val="24"/>
          <w:lang w:val="ru-RU" w:eastAsia="en-GB"/>
        </w:rPr>
        <w:t xml:space="preserve"> </w:t>
      </w:r>
      <w:proofErr w:type="spellStart"/>
      <w:r>
        <w:rPr>
          <w:rFonts w:ascii="Times New Roman" w:hAnsi="Times New Roman"/>
          <w:kern w:val="0"/>
          <w:sz w:val="24"/>
          <w:szCs w:val="24"/>
          <w:lang w:eastAsia="en-GB"/>
        </w:rPr>
        <w:t>Правилник</w:t>
      </w:r>
      <w:proofErr w:type="spellEnd"/>
      <w:r w:rsidRPr="00DD1B39">
        <w:rPr>
          <w:rFonts w:ascii="Times New Roman" w:hAnsi="Times New Roman"/>
          <w:kern w:val="0"/>
          <w:sz w:val="24"/>
          <w:szCs w:val="24"/>
          <w:lang w:val="ru-RU" w:eastAsia="en-GB"/>
        </w:rPr>
        <w:t xml:space="preserve">), </w:t>
      </w:r>
      <w:r w:rsidR="00A57CD6" w:rsidRPr="00A57CD6">
        <w:rPr>
          <w:rFonts w:ascii="Times New Roman" w:hAnsi="Times New Roman"/>
          <w:kern w:val="0"/>
          <w:sz w:val="24"/>
          <w:szCs w:val="24"/>
          <w:lang w:val="ru-RU" w:eastAsia="en-GB"/>
        </w:rPr>
        <w:t>), На основу члана 52. и 54. Закона о локалној самоуправи ( „Службени гласник РС, број. 129/2007, 83/2014- др.закон, 101/2016- др.закон, 47/2018 и 111/2021- др.закон), члана 79. и 82. Статута општине Медвеђа („Службени гласник града Лесковца“, бр.9/19)</w:t>
      </w:r>
      <w:r w:rsidR="00A57CD6">
        <w:rPr>
          <w:rFonts w:ascii="Times New Roman" w:hAnsi="Times New Roman"/>
          <w:kern w:val="0"/>
          <w:sz w:val="24"/>
          <w:szCs w:val="24"/>
          <w:lang w:val="ru-RU" w:eastAsia="en-GB"/>
        </w:rPr>
        <w:t xml:space="preserve"> и </w:t>
      </w:r>
      <w:r w:rsidR="00A57CD6">
        <w:rPr>
          <w:rFonts w:ascii="Times New Roman" w:hAnsi="Times New Roman"/>
          <w:kern w:val="0"/>
          <w:sz w:val="24"/>
          <w:szCs w:val="24"/>
          <w:lang w:val="sr-Cyrl-RS" w:eastAsia="en-GB"/>
        </w:rPr>
        <w:t xml:space="preserve"> </w:t>
      </w:r>
      <w:r w:rsidR="00A57CD6">
        <w:rPr>
          <w:rFonts w:ascii="Times New Roman" w:hAnsi="Times New Roman"/>
          <w:kern w:val="0"/>
          <w:sz w:val="24"/>
          <w:szCs w:val="24"/>
          <w:lang w:val="ru-RU" w:eastAsia="en-GB"/>
        </w:rPr>
        <w:t>члана 12.</w:t>
      </w:r>
      <w:r w:rsidR="00A57CD6" w:rsidRPr="00A57CD6">
        <w:rPr>
          <w:rFonts w:ascii="Times New Roman" w:hAnsi="Times New Roman"/>
          <w:kern w:val="0"/>
          <w:sz w:val="24"/>
          <w:szCs w:val="24"/>
          <w:lang w:val="ru-RU" w:eastAsia="en-GB"/>
        </w:rPr>
        <w:t xml:space="preserve"> Одлуке о општинској управи општине Медвеђа (''Службени гласник града Лесковца'', бр 15/17,32/19, 16/2020)  </w:t>
      </w:r>
      <w:proofErr w:type="spellStart"/>
      <w:r w:rsidRPr="00E13316">
        <w:rPr>
          <w:rFonts w:ascii="Times New Roman" w:hAnsi="Times New Roman"/>
          <w:kern w:val="0"/>
          <w:sz w:val="24"/>
          <w:szCs w:val="24"/>
          <w:lang w:eastAsia="en-GB"/>
        </w:rPr>
        <w:t>начелник</w:t>
      </w:r>
      <w:proofErr w:type="spellEnd"/>
      <w:r w:rsidRPr="00E13316">
        <w:rPr>
          <w:rFonts w:ascii="Times New Roman" w:hAnsi="Times New Roman"/>
          <w:kern w:val="0"/>
          <w:sz w:val="24"/>
          <w:szCs w:val="24"/>
          <w:lang w:eastAsia="en-GB"/>
        </w:rPr>
        <w:t xml:space="preserve"> </w:t>
      </w:r>
      <w:proofErr w:type="spellStart"/>
      <w:r w:rsidRPr="00E13316">
        <w:rPr>
          <w:rFonts w:ascii="Times New Roman" w:hAnsi="Times New Roman"/>
          <w:kern w:val="0"/>
          <w:sz w:val="24"/>
          <w:szCs w:val="24"/>
          <w:lang w:eastAsia="en-GB"/>
        </w:rPr>
        <w:t>Општинске</w:t>
      </w:r>
      <w:proofErr w:type="spellEnd"/>
      <w:r w:rsidRPr="00E13316">
        <w:rPr>
          <w:rFonts w:ascii="Times New Roman" w:hAnsi="Times New Roman"/>
          <w:kern w:val="0"/>
          <w:sz w:val="24"/>
          <w:szCs w:val="24"/>
          <w:lang w:eastAsia="en-GB"/>
        </w:rPr>
        <w:t xml:space="preserve"> </w:t>
      </w:r>
      <w:proofErr w:type="spellStart"/>
      <w:r w:rsidRPr="00E13316">
        <w:rPr>
          <w:rFonts w:ascii="Times New Roman" w:hAnsi="Times New Roman"/>
          <w:kern w:val="0"/>
          <w:sz w:val="24"/>
          <w:szCs w:val="24"/>
          <w:lang w:eastAsia="en-GB"/>
        </w:rPr>
        <w:t>управе</w:t>
      </w:r>
      <w:proofErr w:type="spellEnd"/>
      <w:r w:rsidRPr="00E13316">
        <w:rPr>
          <w:rFonts w:ascii="Times New Roman" w:hAnsi="Times New Roman"/>
          <w:kern w:val="0"/>
          <w:sz w:val="24"/>
          <w:szCs w:val="24"/>
          <w:lang w:eastAsia="en-GB"/>
        </w:rPr>
        <w:t xml:space="preserve"> </w:t>
      </w:r>
      <w:proofErr w:type="spellStart"/>
      <w:r w:rsidRPr="00E13316">
        <w:rPr>
          <w:rFonts w:ascii="Times New Roman" w:hAnsi="Times New Roman"/>
          <w:kern w:val="0"/>
          <w:sz w:val="24"/>
          <w:szCs w:val="24"/>
          <w:lang w:eastAsia="en-GB"/>
        </w:rPr>
        <w:t>општине</w:t>
      </w:r>
      <w:proofErr w:type="spellEnd"/>
      <w:r w:rsidRPr="00E13316">
        <w:rPr>
          <w:rFonts w:ascii="Times New Roman" w:hAnsi="Times New Roman"/>
          <w:kern w:val="0"/>
          <w:sz w:val="24"/>
          <w:szCs w:val="24"/>
          <w:lang w:eastAsia="en-GB"/>
        </w:rPr>
        <w:t xml:space="preserve"> Медвеђа</w:t>
      </w:r>
      <w:r w:rsidRPr="00DD1B39">
        <w:rPr>
          <w:rFonts w:ascii="Times New Roman" w:hAnsi="Times New Roman"/>
          <w:kern w:val="0"/>
          <w:sz w:val="24"/>
          <w:szCs w:val="24"/>
          <w:lang w:val="ru-RU" w:eastAsia="en-GB"/>
        </w:rPr>
        <w:t xml:space="preserve"> доноси: </w:t>
      </w:r>
    </w:p>
    <w:p w:rsidR="00A57CD6" w:rsidRDefault="00A57CD6" w:rsidP="00693415">
      <w:pPr>
        <w:spacing w:after="0" w:line="240" w:lineRule="auto"/>
        <w:jc w:val="center"/>
        <w:rPr>
          <w:rFonts w:ascii="Times New Roman" w:hAnsi="Times New Roman"/>
          <w:kern w:val="0"/>
          <w:sz w:val="24"/>
          <w:szCs w:val="24"/>
          <w:lang w:val="ru-RU" w:eastAsia="en-GB"/>
        </w:rPr>
      </w:pPr>
    </w:p>
    <w:p w:rsidR="002E2121" w:rsidRPr="00A57CD6" w:rsidRDefault="002E2121" w:rsidP="00693415">
      <w:pPr>
        <w:spacing w:after="0" w:line="240" w:lineRule="auto"/>
        <w:jc w:val="center"/>
        <w:rPr>
          <w:rFonts w:ascii="Times New Roman" w:hAnsi="Times New Roman"/>
          <w:b/>
          <w:kern w:val="0"/>
          <w:sz w:val="24"/>
          <w:szCs w:val="24"/>
          <w:lang w:eastAsia="en-GB"/>
        </w:rPr>
      </w:pPr>
      <w:r w:rsidRPr="00A57CD6">
        <w:rPr>
          <w:rFonts w:ascii="Times New Roman" w:hAnsi="Times New Roman"/>
          <w:b/>
          <w:kern w:val="0"/>
          <w:sz w:val="24"/>
          <w:szCs w:val="24"/>
          <w:lang w:val="ru-RU" w:eastAsia="en-GB"/>
        </w:rPr>
        <w:t xml:space="preserve">ПРАВИЛНИК </w:t>
      </w:r>
    </w:p>
    <w:p w:rsidR="002E2121" w:rsidRPr="00A57CD6" w:rsidRDefault="002E2121" w:rsidP="00693415">
      <w:pPr>
        <w:spacing w:after="0" w:line="240" w:lineRule="auto"/>
        <w:jc w:val="center"/>
        <w:rPr>
          <w:rFonts w:ascii="Times New Roman" w:hAnsi="Times New Roman"/>
          <w:b/>
          <w:kern w:val="0"/>
          <w:sz w:val="24"/>
          <w:szCs w:val="24"/>
          <w:lang w:eastAsia="en-GB"/>
        </w:rPr>
      </w:pPr>
      <w:r w:rsidRPr="00A57CD6">
        <w:rPr>
          <w:rFonts w:ascii="Times New Roman" w:hAnsi="Times New Roman"/>
          <w:b/>
          <w:kern w:val="0"/>
          <w:sz w:val="24"/>
          <w:szCs w:val="24"/>
          <w:lang w:val="ru-RU" w:eastAsia="en-GB"/>
        </w:rPr>
        <w:t xml:space="preserve">О ПОСТУПКУ УНУТРАШЊЕГ УЗБУЊИВАЊА </w:t>
      </w:r>
    </w:p>
    <w:p w:rsidR="002E2121" w:rsidRPr="00693415" w:rsidRDefault="002E2121" w:rsidP="00693415">
      <w:pPr>
        <w:spacing w:after="0" w:line="240" w:lineRule="auto"/>
        <w:jc w:val="center"/>
        <w:rPr>
          <w:rFonts w:ascii="Times New Roman" w:hAnsi="Times New Roman"/>
          <w:kern w:val="0"/>
          <w:sz w:val="24"/>
          <w:szCs w:val="24"/>
          <w:lang w:eastAsia="en-GB"/>
        </w:rPr>
      </w:pPr>
    </w:p>
    <w:p w:rsidR="00A57CD6" w:rsidRDefault="00A57CD6" w:rsidP="002F0FC8">
      <w:pPr>
        <w:spacing w:after="0" w:line="240" w:lineRule="auto"/>
        <w:jc w:val="center"/>
        <w:rPr>
          <w:rFonts w:ascii="Times New Roman" w:hAnsi="Times New Roman"/>
          <w:b/>
          <w:bCs/>
          <w:kern w:val="0"/>
          <w:sz w:val="24"/>
          <w:szCs w:val="24"/>
          <w:lang w:val="ru-RU" w:eastAsia="en-GB"/>
        </w:rPr>
      </w:pPr>
      <w:bookmarkStart w:id="0" w:name="str_1"/>
      <w:bookmarkEnd w:id="0"/>
    </w:p>
    <w:p w:rsidR="00A57CD6" w:rsidRDefault="00A57CD6" w:rsidP="002F0FC8">
      <w:pPr>
        <w:spacing w:after="0" w:line="240" w:lineRule="auto"/>
        <w:jc w:val="center"/>
        <w:rPr>
          <w:rFonts w:ascii="Times New Roman" w:hAnsi="Times New Roman"/>
          <w:b/>
          <w:bCs/>
          <w:kern w:val="0"/>
          <w:sz w:val="24"/>
          <w:szCs w:val="24"/>
          <w:lang w:val="ru-RU" w:eastAsia="en-GB"/>
        </w:rPr>
      </w:pPr>
    </w:p>
    <w:p w:rsidR="002E2121" w:rsidRPr="00DD1B39" w:rsidRDefault="002E2121" w:rsidP="002F0FC8">
      <w:pPr>
        <w:spacing w:after="0"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 xml:space="preserve">Уводна одредба </w:t>
      </w:r>
    </w:p>
    <w:p w:rsidR="002E2121" w:rsidRPr="00E13316" w:rsidRDefault="002E2121" w:rsidP="002F0FC8">
      <w:pPr>
        <w:spacing w:before="100" w:beforeAutospacing="1" w:after="100" w:afterAutospacing="1" w:line="240" w:lineRule="auto"/>
        <w:jc w:val="center"/>
        <w:rPr>
          <w:rFonts w:ascii="Times New Roman" w:hAnsi="Times New Roman"/>
          <w:b/>
          <w:bCs/>
          <w:kern w:val="0"/>
          <w:sz w:val="24"/>
          <w:szCs w:val="24"/>
          <w:lang w:eastAsia="en-GB"/>
        </w:rPr>
      </w:pPr>
      <w:proofErr w:type="spellStart"/>
      <w:proofErr w:type="gramStart"/>
      <w:r w:rsidRPr="00E13316">
        <w:rPr>
          <w:rFonts w:ascii="Times New Roman" w:hAnsi="Times New Roman"/>
          <w:b/>
          <w:bCs/>
          <w:kern w:val="0"/>
          <w:sz w:val="24"/>
          <w:szCs w:val="24"/>
          <w:lang w:eastAsia="en-GB"/>
        </w:rPr>
        <w:t>Члан</w:t>
      </w:r>
      <w:proofErr w:type="spellEnd"/>
      <w:r w:rsidRPr="00E13316">
        <w:rPr>
          <w:rFonts w:ascii="Times New Roman" w:hAnsi="Times New Roman"/>
          <w:b/>
          <w:bCs/>
          <w:kern w:val="0"/>
          <w:sz w:val="24"/>
          <w:szCs w:val="24"/>
          <w:lang w:eastAsia="en-GB"/>
        </w:rPr>
        <w:t xml:space="preserve"> 1</w:t>
      </w:r>
      <w:r w:rsidR="00A57CD6">
        <w:rPr>
          <w:rFonts w:ascii="Times New Roman" w:hAnsi="Times New Roman"/>
          <w:b/>
          <w:bCs/>
          <w:kern w:val="0"/>
          <w:sz w:val="24"/>
          <w:szCs w:val="24"/>
          <w:lang w:val="sr-Cyrl-RS" w:eastAsia="en-GB"/>
        </w:rPr>
        <w:t>.</w:t>
      </w:r>
      <w:proofErr w:type="gramEnd"/>
      <w:r w:rsidRPr="00E13316">
        <w:rPr>
          <w:rFonts w:ascii="Times New Roman" w:hAnsi="Times New Roman"/>
          <w:b/>
          <w:bCs/>
          <w:kern w:val="0"/>
          <w:sz w:val="24"/>
          <w:szCs w:val="24"/>
          <w:lang w:eastAsia="en-GB"/>
        </w:rPr>
        <w:t xml:space="preserve"> </w:t>
      </w:r>
    </w:p>
    <w:p w:rsidR="002E2121" w:rsidRPr="00DD1B39" w:rsidRDefault="002E2121" w:rsidP="00E13316">
      <w:pPr>
        <w:spacing w:before="100" w:beforeAutospacing="1" w:after="100" w:afterAutospacing="1"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Овим правилником уређује се поступак унутрашњег узбуњивања код послодавца </w:t>
      </w:r>
      <w:proofErr w:type="spellStart"/>
      <w:r w:rsidRPr="00E13316">
        <w:rPr>
          <w:rFonts w:ascii="Times New Roman" w:hAnsi="Times New Roman"/>
          <w:kern w:val="0"/>
          <w:sz w:val="24"/>
          <w:szCs w:val="24"/>
          <w:lang w:eastAsia="en-GB"/>
        </w:rPr>
        <w:t>Општинске</w:t>
      </w:r>
      <w:proofErr w:type="spellEnd"/>
      <w:r w:rsidRPr="00E13316">
        <w:rPr>
          <w:rFonts w:ascii="Times New Roman" w:hAnsi="Times New Roman"/>
          <w:kern w:val="0"/>
          <w:sz w:val="24"/>
          <w:szCs w:val="24"/>
          <w:lang w:eastAsia="en-GB"/>
        </w:rPr>
        <w:t xml:space="preserve"> </w:t>
      </w:r>
      <w:proofErr w:type="spellStart"/>
      <w:r w:rsidRPr="00E13316">
        <w:rPr>
          <w:rFonts w:ascii="Times New Roman" w:hAnsi="Times New Roman"/>
          <w:kern w:val="0"/>
          <w:sz w:val="24"/>
          <w:szCs w:val="24"/>
          <w:lang w:eastAsia="en-GB"/>
        </w:rPr>
        <w:t>управе</w:t>
      </w:r>
      <w:proofErr w:type="spellEnd"/>
      <w:r w:rsidRPr="00E13316">
        <w:rPr>
          <w:rFonts w:ascii="Times New Roman" w:hAnsi="Times New Roman"/>
          <w:kern w:val="0"/>
          <w:sz w:val="24"/>
          <w:szCs w:val="24"/>
          <w:lang w:eastAsia="en-GB"/>
        </w:rPr>
        <w:t xml:space="preserve"> </w:t>
      </w:r>
      <w:proofErr w:type="spellStart"/>
      <w:r w:rsidRPr="00E13316">
        <w:rPr>
          <w:rFonts w:ascii="Times New Roman" w:hAnsi="Times New Roman"/>
          <w:kern w:val="0"/>
          <w:sz w:val="24"/>
          <w:szCs w:val="24"/>
          <w:lang w:eastAsia="en-GB"/>
        </w:rPr>
        <w:t>општине</w:t>
      </w:r>
      <w:proofErr w:type="spellEnd"/>
      <w:r w:rsidRPr="00E13316">
        <w:rPr>
          <w:rFonts w:ascii="Times New Roman" w:hAnsi="Times New Roman"/>
          <w:kern w:val="0"/>
          <w:sz w:val="24"/>
          <w:szCs w:val="24"/>
          <w:lang w:eastAsia="en-GB"/>
        </w:rPr>
        <w:t xml:space="preserve"> Медвеђа</w:t>
      </w:r>
      <w:r w:rsidRPr="00DD1B39">
        <w:rPr>
          <w:rFonts w:ascii="Times New Roman" w:hAnsi="Times New Roman"/>
          <w:kern w:val="0"/>
          <w:sz w:val="24"/>
          <w:szCs w:val="24"/>
          <w:lang w:val="ru-RU" w:eastAsia="en-GB"/>
        </w:rPr>
        <w:t xml:space="preserve"> у складу са одредбама Закона и Правилника. </w:t>
      </w:r>
    </w:p>
    <w:p w:rsidR="002E2121" w:rsidRPr="00A57CD6" w:rsidRDefault="002E2121" w:rsidP="002F0FC8">
      <w:pPr>
        <w:spacing w:after="0" w:line="240" w:lineRule="auto"/>
        <w:jc w:val="center"/>
        <w:rPr>
          <w:rFonts w:ascii="Times New Roman" w:hAnsi="Times New Roman"/>
          <w:b/>
          <w:kern w:val="0"/>
          <w:sz w:val="24"/>
          <w:szCs w:val="24"/>
          <w:lang w:eastAsia="en-GB"/>
        </w:rPr>
      </w:pPr>
      <w:bookmarkStart w:id="1" w:name="str_2"/>
      <w:bookmarkEnd w:id="1"/>
      <w:proofErr w:type="spellStart"/>
      <w:r w:rsidRPr="00A57CD6">
        <w:rPr>
          <w:rFonts w:ascii="Times New Roman" w:hAnsi="Times New Roman"/>
          <w:b/>
          <w:kern w:val="0"/>
          <w:sz w:val="24"/>
          <w:szCs w:val="24"/>
          <w:lang w:eastAsia="en-GB"/>
        </w:rPr>
        <w:t>Значење</w:t>
      </w:r>
      <w:proofErr w:type="spellEnd"/>
      <w:r w:rsidRPr="00A57CD6">
        <w:rPr>
          <w:rFonts w:ascii="Times New Roman" w:hAnsi="Times New Roman"/>
          <w:b/>
          <w:kern w:val="0"/>
          <w:sz w:val="24"/>
          <w:szCs w:val="24"/>
          <w:lang w:eastAsia="en-GB"/>
        </w:rPr>
        <w:t xml:space="preserve"> </w:t>
      </w:r>
      <w:proofErr w:type="spellStart"/>
      <w:r w:rsidRPr="00A57CD6">
        <w:rPr>
          <w:rFonts w:ascii="Times New Roman" w:hAnsi="Times New Roman"/>
          <w:b/>
          <w:kern w:val="0"/>
          <w:sz w:val="24"/>
          <w:szCs w:val="24"/>
          <w:lang w:eastAsia="en-GB"/>
        </w:rPr>
        <w:t>појединих</w:t>
      </w:r>
      <w:proofErr w:type="spellEnd"/>
      <w:r w:rsidRPr="00A57CD6">
        <w:rPr>
          <w:rFonts w:ascii="Times New Roman" w:hAnsi="Times New Roman"/>
          <w:b/>
          <w:kern w:val="0"/>
          <w:sz w:val="24"/>
          <w:szCs w:val="24"/>
          <w:lang w:eastAsia="en-GB"/>
        </w:rPr>
        <w:t xml:space="preserve"> </w:t>
      </w:r>
      <w:proofErr w:type="spellStart"/>
      <w:r w:rsidRPr="00A57CD6">
        <w:rPr>
          <w:rFonts w:ascii="Times New Roman" w:hAnsi="Times New Roman"/>
          <w:b/>
          <w:kern w:val="0"/>
          <w:sz w:val="24"/>
          <w:szCs w:val="24"/>
          <w:lang w:eastAsia="en-GB"/>
        </w:rPr>
        <w:t>појмова</w:t>
      </w:r>
      <w:proofErr w:type="spellEnd"/>
      <w:r w:rsidRPr="00A57CD6">
        <w:rPr>
          <w:rFonts w:ascii="Times New Roman" w:hAnsi="Times New Roman"/>
          <w:b/>
          <w:kern w:val="0"/>
          <w:sz w:val="24"/>
          <w:szCs w:val="24"/>
          <w:lang w:eastAsia="en-GB"/>
        </w:rPr>
        <w:t xml:space="preserve"> </w:t>
      </w:r>
    </w:p>
    <w:p w:rsidR="002E2121" w:rsidRPr="00E13316" w:rsidRDefault="002E2121" w:rsidP="002F0FC8">
      <w:pPr>
        <w:spacing w:before="100" w:beforeAutospacing="1" w:after="100" w:afterAutospacing="1" w:line="240" w:lineRule="auto"/>
        <w:jc w:val="center"/>
        <w:rPr>
          <w:rFonts w:ascii="Times New Roman" w:hAnsi="Times New Roman"/>
          <w:b/>
          <w:bCs/>
          <w:kern w:val="0"/>
          <w:sz w:val="24"/>
          <w:szCs w:val="24"/>
          <w:lang w:eastAsia="en-GB"/>
        </w:rPr>
      </w:pPr>
      <w:proofErr w:type="spellStart"/>
      <w:proofErr w:type="gramStart"/>
      <w:r w:rsidRPr="00E13316">
        <w:rPr>
          <w:rFonts w:ascii="Times New Roman" w:hAnsi="Times New Roman"/>
          <w:b/>
          <w:bCs/>
          <w:kern w:val="0"/>
          <w:sz w:val="24"/>
          <w:szCs w:val="24"/>
          <w:lang w:eastAsia="en-GB"/>
        </w:rPr>
        <w:t>Члан</w:t>
      </w:r>
      <w:proofErr w:type="spellEnd"/>
      <w:r w:rsidRPr="00E13316">
        <w:rPr>
          <w:rFonts w:ascii="Times New Roman" w:hAnsi="Times New Roman"/>
          <w:b/>
          <w:bCs/>
          <w:kern w:val="0"/>
          <w:sz w:val="24"/>
          <w:szCs w:val="24"/>
          <w:lang w:eastAsia="en-GB"/>
        </w:rPr>
        <w:t xml:space="preserve"> 2</w:t>
      </w:r>
      <w:r w:rsidR="00A57CD6">
        <w:rPr>
          <w:rFonts w:ascii="Times New Roman" w:hAnsi="Times New Roman"/>
          <w:b/>
          <w:bCs/>
          <w:kern w:val="0"/>
          <w:sz w:val="24"/>
          <w:szCs w:val="24"/>
          <w:lang w:val="sr-Cyrl-RS" w:eastAsia="en-GB"/>
        </w:rPr>
        <w:t>.</w:t>
      </w:r>
      <w:proofErr w:type="gramEnd"/>
      <w:r w:rsidRPr="00E13316">
        <w:rPr>
          <w:rFonts w:ascii="Times New Roman" w:hAnsi="Times New Roman"/>
          <w:b/>
          <w:bCs/>
          <w:kern w:val="0"/>
          <w:sz w:val="24"/>
          <w:szCs w:val="24"/>
          <w:lang w:eastAsia="en-GB"/>
        </w:rPr>
        <w:t xml:space="preserve"> </w:t>
      </w:r>
    </w:p>
    <w:p w:rsidR="002E2121" w:rsidRPr="00DD1B39" w:rsidRDefault="002E2121" w:rsidP="00E13316">
      <w:pPr>
        <w:spacing w:before="100" w:beforeAutospacing="1" w:after="100" w:afterAutospacing="1" w:line="240" w:lineRule="auto"/>
        <w:jc w:val="both"/>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"Узбуњивање"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Информација може да садржи потпис узбуњивача и податке о узбуњивачу. Послодавац и овлашћени орган дужни су да поступају и по анонимним обавештењима у вези са информацијом, у оквиру својих овлашћења. </w:t>
      </w:r>
    </w:p>
    <w:p w:rsidR="002E2121" w:rsidRPr="00DD1B39" w:rsidRDefault="002E2121" w:rsidP="00E13316">
      <w:pPr>
        <w:spacing w:before="100" w:beforeAutospacing="1" w:after="100" w:afterAutospacing="1" w:line="240" w:lineRule="auto"/>
        <w:jc w:val="both"/>
        <w:rPr>
          <w:rFonts w:ascii="Times New Roman" w:hAnsi="Times New Roman"/>
          <w:kern w:val="0"/>
          <w:sz w:val="24"/>
          <w:szCs w:val="24"/>
          <w:lang w:eastAsia="en-GB"/>
        </w:rPr>
      </w:pPr>
      <w:r>
        <w:rPr>
          <w:rFonts w:ascii="Times New Roman" w:hAnsi="Times New Roman"/>
          <w:kern w:val="0"/>
          <w:sz w:val="24"/>
          <w:szCs w:val="24"/>
          <w:lang w:eastAsia="en-GB"/>
        </w:rPr>
        <w:tab/>
      </w:r>
      <w:r w:rsidRPr="00DD1B39">
        <w:rPr>
          <w:rFonts w:ascii="Times New Roman" w:hAnsi="Times New Roman"/>
          <w:kern w:val="0"/>
          <w:sz w:val="24"/>
          <w:szCs w:val="24"/>
          <w:lang w:eastAsia="en-GB"/>
        </w:rPr>
        <w:t>2) "</w:t>
      </w:r>
      <w:proofErr w:type="spellStart"/>
      <w:r w:rsidRPr="00DD1B39">
        <w:rPr>
          <w:rFonts w:ascii="Times New Roman" w:hAnsi="Times New Roman"/>
          <w:kern w:val="0"/>
          <w:sz w:val="24"/>
          <w:szCs w:val="24"/>
          <w:lang w:eastAsia="en-GB"/>
        </w:rPr>
        <w:t>Узбуњивач</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је</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физичко</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лице</w:t>
      </w:r>
      <w:proofErr w:type="spellEnd"/>
      <w:r w:rsidRPr="00DD1B39">
        <w:rPr>
          <w:rFonts w:ascii="Times New Roman" w:hAnsi="Times New Roman"/>
          <w:kern w:val="0"/>
          <w:sz w:val="24"/>
          <w:szCs w:val="24"/>
          <w:lang w:eastAsia="en-GB"/>
        </w:rPr>
        <w:t xml:space="preserve"> које </w:t>
      </w:r>
      <w:proofErr w:type="spellStart"/>
      <w:r w:rsidRPr="00DD1B39">
        <w:rPr>
          <w:rFonts w:ascii="Times New Roman" w:hAnsi="Times New Roman"/>
          <w:kern w:val="0"/>
          <w:sz w:val="24"/>
          <w:szCs w:val="24"/>
          <w:lang w:eastAsia="en-GB"/>
        </w:rPr>
        <w:t>изврши</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узбуњивање</w:t>
      </w:r>
      <w:proofErr w:type="spellEnd"/>
      <w:r w:rsidRPr="00DD1B39">
        <w:rPr>
          <w:rFonts w:ascii="Times New Roman" w:hAnsi="Times New Roman"/>
          <w:kern w:val="0"/>
          <w:sz w:val="24"/>
          <w:szCs w:val="24"/>
          <w:lang w:eastAsia="en-GB"/>
        </w:rPr>
        <w:t xml:space="preserve"> у </w:t>
      </w:r>
      <w:proofErr w:type="spellStart"/>
      <w:r w:rsidRPr="00DD1B39">
        <w:rPr>
          <w:rFonts w:ascii="Times New Roman" w:hAnsi="Times New Roman"/>
          <w:kern w:val="0"/>
          <w:sz w:val="24"/>
          <w:szCs w:val="24"/>
          <w:lang w:eastAsia="en-GB"/>
        </w:rPr>
        <w:t>вези</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са</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својим</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радним</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ангажовањем</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поступком</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запошљавања</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коришћењем</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услуга</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државних</w:t>
      </w:r>
      <w:proofErr w:type="spellEnd"/>
      <w:r w:rsidRPr="00DD1B39">
        <w:rPr>
          <w:rFonts w:ascii="Times New Roman" w:hAnsi="Times New Roman"/>
          <w:kern w:val="0"/>
          <w:sz w:val="24"/>
          <w:szCs w:val="24"/>
          <w:lang w:eastAsia="en-GB"/>
        </w:rPr>
        <w:t xml:space="preserve"> и других </w:t>
      </w:r>
      <w:proofErr w:type="spellStart"/>
      <w:r w:rsidRPr="00DD1B39">
        <w:rPr>
          <w:rFonts w:ascii="Times New Roman" w:hAnsi="Times New Roman"/>
          <w:kern w:val="0"/>
          <w:sz w:val="24"/>
          <w:szCs w:val="24"/>
          <w:lang w:eastAsia="en-GB"/>
        </w:rPr>
        <w:t>органа</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носилаца</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јавних</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овлашћења</w:t>
      </w:r>
      <w:proofErr w:type="spellEnd"/>
      <w:r w:rsidRPr="00DD1B39">
        <w:rPr>
          <w:rFonts w:ascii="Times New Roman" w:hAnsi="Times New Roman"/>
          <w:kern w:val="0"/>
          <w:sz w:val="24"/>
          <w:szCs w:val="24"/>
          <w:lang w:eastAsia="en-GB"/>
        </w:rPr>
        <w:t xml:space="preserve"> или </w:t>
      </w:r>
      <w:proofErr w:type="spellStart"/>
      <w:r w:rsidRPr="00DD1B39">
        <w:rPr>
          <w:rFonts w:ascii="Times New Roman" w:hAnsi="Times New Roman"/>
          <w:kern w:val="0"/>
          <w:sz w:val="24"/>
          <w:szCs w:val="24"/>
          <w:lang w:eastAsia="en-GB"/>
        </w:rPr>
        <w:t>јавних</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служби</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пословном</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сарадњом</w:t>
      </w:r>
      <w:proofErr w:type="spellEnd"/>
      <w:r w:rsidRPr="00DD1B39">
        <w:rPr>
          <w:rFonts w:ascii="Times New Roman" w:hAnsi="Times New Roman"/>
          <w:kern w:val="0"/>
          <w:sz w:val="24"/>
          <w:szCs w:val="24"/>
          <w:lang w:eastAsia="en-GB"/>
        </w:rPr>
        <w:t xml:space="preserve"> и </w:t>
      </w:r>
      <w:proofErr w:type="spellStart"/>
      <w:r w:rsidRPr="00DD1B39">
        <w:rPr>
          <w:rFonts w:ascii="Times New Roman" w:hAnsi="Times New Roman"/>
          <w:kern w:val="0"/>
          <w:sz w:val="24"/>
          <w:szCs w:val="24"/>
          <w:lang w:eastAsia="en-GB"/>
        </w:rPr>
        <w:t>правом</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власништва</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на</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привредном</w:t>
      </w:r>
      <w:proofErr w:type="spellEnd"/>
      <w:r w:rsidRPr="00DD1B39">
        <w:rPr>
          <w:rFonts w:ascii="Times New Roman" w:hAnsi="Times New Roman"/>
          <w:kern w:val="0"/>
          <w:sz w:val="24"/>
          <w:szCs w:val="24"/>
          <w:lang w:eastAsia="en-GB"/>
        </w:rPr>
        <w:t xml:space="preserve"> </w:t>
      </w:r>
      <w:proofErr w:type="spellStart"/>
      <w:r w:rsidRPr="00DD1B39">
        <w:rPr>
          <w:rFonts w:ascii="Times New Roman" w:hAnsi="Times New Roman"/>
          <w:kern w:val="0"/>
          <w:sz w:val="24"/>
          <w:szCs w:val="24"/>
          <w:lang w:eastAsia="en-GB"/>
        </w:rPr>
        <w:t>друштву</w:t>
      </w:r>
      <w:proofErr w:type="spellEnd"/>
      <w:r w:rsidRPr="00DD1B39">
        <w:rPr>
          <w:rFonts w:ascii="Times New Roman" w:hAnsi="Times New Roman"/>
          <w:kern w:val="0"/>
          <w:sz w:val="24"/>
          <w:szCs w:val="24"/>
          <w:lang w:eastAsia="en-GB"/>
        </w:rPr>
        <w:t xml:space="preserve">;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3) "Унутрашње узбуњивање" је откривање информације послодавцу. </w:t>
      </w:r>
    </w:p>
    <w:p w:rsidR="002E2121" w:rsidRPr="00DD1B39" w:rsidRDefault="002E2121" w:rsidP="002F0FC8">
      <w:pPr>
        <w:spacing w:after="0" w:line="240" w:lineRule="auto"/>
        <w:jc w:val="center"/>
        <w:rPr>
          <w:rFonts w:ascii="Times New Roman" w:hAnsi="Times New Roman"/>
          <w:kern w:val="0"/>
          <w:sz w:val="24"/>
          <w:szCs w:val="24"/>
          <w:lang w:val="ru-RU" w:eastAsia="en-GB"/>
        </w:rPr>
      </w:pPr>
      <w:bookmarkStart w:id="2" w:name="str_3"/>
      <w:bookmarkEnd w:id="2"/>
      <w:r w:rsidRPr="00DD1B39">
        <w:rPr>
          <w:rFonts w:ascii="Times New Roman" w:hAnsi="Times New Roman"/>
          <w:kern w:val="0"/>
          <w:sz w:val="24"/>
          <w:szCs w:val="24"/>
          <w:lang w:val="ru-RU" w:eastAsia="en-GB"/>
        </w:rPr>
        <w:t xml:space="preserve">Поступак унутрашњег узбуњивања </w:t>
      </w:r>
    </w:p>
    <w:p w:rsidR="002E2121" w:rsidRPr="00DD1B39" w:rsidRDefault="002E2121" w:rsidP="002F0FC8">
      <w:pPr>
        <w:spacing w:before="240" w:after="240" w:line="240" w:lineRule="auto"/>
        <w:jc w:val="center"/>
        <w:rPr>
          <w:rFonts w:ascii="Times New Roman" w:hAnsi="Times New Roman"/>
          <w:b/>
          <w:bCs/>
          <w:kern w:val="0"/>
          <w:sz w:val="24"/>
          <w:szCs w:val="24"/>
          <w:lang w:val="ru-RU" w:eastAsia="en-GB"/>
        </w:rPr>
      </w:pPr>
      <w:bookmarkStart w:id="3" w:name="str_4"/>
      <w:bookmarkEnd w:id="3"/>
      <w:r w:rsidRPr="00DD1B39">
        <w:rPr>
          <w:rFonts w:ascii="Times New Roman" w:hAnsi="Times New Roman"/>
          <w:b/>
          <w:bCs/>
          <w:kern w:val="0"/>
          <w:sz w:val="24"/>
          <w:szCs w:val="24"/>
          <w:lang w:val="ru-RU" w:eastAsia="en-GB"/>
        </w:rPr>
        <w:t xml:space="preserve">Покретање поступка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3</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Поступак унутрашњег узбуњивања започиње достављањем информације послодавцу, односно лицу овлашћеном за пријем информације и вођење поступка у вези са узбуњивањем</w:t>
      </w:r>
      <w:r w:rsidR="00923A3E">
        <w:rPr>
          <w:rFonts w:ascii="Times New Roman" w:hAnsi="Times New Roman"/>
          <w:kern w:val="0"/>
          <w:sz w:val="24"/>
          <w:szCs w:val="24"/>
          <w:lang w:val="ru-RU" w:eastAsia="en-GB"/>
        </w:rPr>
        <w:t xml:space="preserve"> које именује начелник Општинске управе</w:t>
      </w:r>
      <w:r w:rsidRPr="00DD1B39">
        <w:rPr>
          <w:rFonts w:ascii="Times New Roman" w:hAnsi="Times New Roman"/>
          <w:kern w:val="0"/>
          <w:sz w:val="24"/>
          <w:szCs w:val="24"/>
          <w:lang w:val="ru-RU" w:eastAsia="en-GB"/>
        </w:rPr>
        <w:t>.</w:t>
      </w:r>
    </w:p>
    <w:p w:rsidR="002E2121" w:rsidRDefault="002E2121" w:rsidP="00693415">
      <w:pPr>
        <w:spacing w:after="0" w:line="240" w:lineRule="auto"/>
        <w:ind w:firstLine="720"/>
        <w:jc w:val="both"/>
        <w:rPr>
          <w:rFonts w:ascii="Times New Roman" w:hAnsi="Times New Roman"/>
          <w:kern w:val="0"/>
          <w:sz w:val="24"/>
          <w:szCs w:val="24"/>
          <w:lang w:eastAsia="en-GB"/>
        </w:rPr>
      </w:pPr>
      <w:r w:rsidRPr="00DD1B39">
        <w:rPr>
          <w:rFonts w:ascii="Times New Roman" w:hAnsi="Times New Roman"/>
          <w:kern w:val="0"/>
          <w:sz w:val="24"/>
          <w:szCs w:val="24"/>
          <w:lang w:val="ru-RU" w:eastAsia="en-GB"/>
        </w:rPr>
        <w:t>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lastRenderedPageBreak/>
        <w:t xml:space="preserve">Достављање информације у вези са унутрашњим узбуњивањем врши се писмено или усмено. </w:t>
      </w:r>
    </w:p>
    <w:p w:rsidR="00A57CD6" w:rsidRDefault="002E2121" w:rsidP="00A57CD6">
      <w:pPr>
        <w:spacing w:before="240" w:after="240" w:line="240" w:lineRule="auto"/>
        <w:jc w:val="center"/>
        <w:rPr>
          <w:rFonts w:ascii="Times New Roman" w:hAnsi="Times New Roman"/>
          <w:b/>
          <w:bCs/>
          <w:kern w:val="0"/>
          <w:sz w:val="24"/>
          <w:szCs w:val="24"/>
          <w:lang w:val="ru-RU" w:eastAsia="en-GB"/>
        </w:rPr>
      </w:pPr>
      <w:bookmarkStart w:id="4" w:name="str_5"/>
      <w:bookmarkEnd w:id="4"/>
      <w:r w:rsidRPr="00DD1B39">
        <w:rPr>
          <w:rFonts w:ascii="Times New Roman" w:hAnsi="Times New Roman"/>
          <w:b/>
          <w:bCs/>
          <w:kern w:val="0"/>
          <w:sz w:val="24"/>
          <w:szCs w:val="24"/>
          <w:lang w:val="ru-RU" w:eastAsia="en-GB"/>
        </w:rPr>
        <w:t xml:space="preserve">Достављање информације </w:t>
      </w:r>
    </w:p>
    <w:p w:rsidR="002E2121" w:rsidRPr="00DD1B39" w:rsidRDefault="002E2121" w:rsidP="00A57CD6">
      <w:pPr>
        <w:spacing w:before="240" w:after="240"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4</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пошиљком, као и електронском поштом, на емаил лица овлашћеног за пријем информације и вођење поступка у вези са унутрашњим узбуњивањем, уколико постоје техничке могућности.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Ако је поднесак упућен електронском поштом, као време подношења послодавцу сматра се време које је назначено у потврди о пријему електронске поште, у складу са Законом.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Уколико се достављање писмена о информацији у вези са унутрашњим узбуњивањем врши обичном или препорученом пошиљком, односно електронском поштом, издаје се потврда о пријему информације у вези са унутрашњим узбуњивањем. У том случају се као датум пријема код препоручене пошиљке наводи датум предаје пошиљке пошти, а код обичне пошиљке датум пријема пошиљке код послодавца.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код послодавца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 </w:t>
      </w:r>
    </w:p>
    <w:p w:rsidR="002E2121" w:rsidRPr="00A57CD6" w:rsidRDefault="002E2121" w:rsidP="002F0FC8">
      <w:pPr>
        <w:spacing w:before="240" w:after="240" w:line="240" w:lineRule="auto"/>
        <w:jc w:val="center"/>
        <w:rPr>
          <w:rFonts w:ascii="Times New Roman" w:hAnsi="Times New Roman"/>
          <w:b/>
          <w:iCs/>
          <w:kern w:val="0"/>
          <w:sz w:val="24"/>
          <w:szCs w:val="24"/>
          <w:lang w:val="ru-RU" w:eastAsia="en-GB"/>
        </w:rPr>
      </w:pPr>
      <w:r w:rsidRPr="00A57CD6">
        <w:rPr>
          <w:rFonts w:ascii="Times New Roman" w:hAnsi="Times New Roman"/>
          <w:b/>
          <w:iCs/>
          <w:kern w:val="0"/>
          <w:sz w:val="24"/>
          <w:szCs w:val="24"/>
          <w:lang w:val="ru-RU" w:eastAsia="en-GB"/>
        </w:rPr>
        <w:t xml:space="preserve">Потврда о пријему информације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5</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информације у вези са унутрашњим узбуњивањем и то приликом пријема писмена, односно приликом узимања усмене изјаве од узбуњивача.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Потврда о пријему информације у вези са унутрашњим узбуњивањем треба да садржи следеће податке: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кратак опис чињеничног стања о информацији у вези са унутрашњим узбуњивањем;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2) време, место и начин достављања информације у вези са унутрашњим узбуњивањем;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3) број и опис прилога поднетих уз информацију о унутрашњем узбуњивању;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4) податке о томе да ли узбуњивач жели да подаци о његовом идентитету не буду откривени;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5) податке о послодавцу;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6) печат послодавца;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7) потпис лица овлашћеног за пријем информације и вођење поступка у вези са унутрашњим узбуњивањем. </w:t>
      </w:r>
    </w:p>
    <w:p w:rsidR="002E2121" w:rsidRPr="00DD1B39" w:rsidRDefault="002E2121" w:rsidP="00124F3F">
      <w:pPr>
        <w:spacing w:before="100" w:beforeAutospacing="1" w:after="100" w:afterAutospacing="1"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lastRenderedPageBreak/>
        <w:t xml:space="preserve">Потврда о пријему информације у вези са унутрашњим узбуњивањем може садржати потпис узбуњивача и податке о узбуњивачу, уколико он то жели. </w:t>
      </w:r>
    </w:p>
    <w:p w:rsidR="002E2121" w:rsidRPr="00A57CD6" w:rsidRDefault="002E2121" w:rsidP="002F0FC8">
      <w:pPr>
        <w:spacing w:before="240" w:after="240" w:line="240" w:lineRule="auto"/>
        <w:jc w:val="center"/>
        <w:rPr>
          <w:rFonts w:ascii="Times New Roman" w:hAnsi="Times New Roman"/>
          <w:b/>
          <w:iCs/>
          <w:kern w:val="0"/>
          <w:sz w:val="24"/>
          <w:szCs w:val="24"/>
          <w:lang w:val="ru-RU" w:eastAsia="en-GB"/>
        </w:rPr>
      </w:pPr>
      <w:r w:rsidRPr="00A57CD6">
        <w:rPr>
          <w:rFonts w:ascii="Times New Roman" w:hAnsi="Times New Roman"/>
          <w:b/>
          <w:iCs/>
          <w:kern w:val="0"/>
          <w:sz w:val="24"/>
          <w:szCs w:val="24"/>
          <w:lang w:val="ru-RU" w:eastAsia="en-GB"/>
        </w:rPr>
        <w:t xml:space="preserve">Записник о усмено достављеној информацији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6</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Усмено достављање информације у вези са унутрашњим узбуњивањем врши се усмено на записник. </w:t>
      </w:r>
    </w:p>
    <w:p w:rsidR="002E2121" w:rsidRPr="00DD1B39" w:rsidRDefault="002E2121" w:rsidP="00693415">
      <w:pPr>
        <w:spacing w:after="0"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Такав записник садржи: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податке о послодавцу и лицу које саставља записник;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2) време и место састављања;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3) податке о присутним лицима;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4) опис чињеничног стања о информацији у вези са унутрашњим узбуњивањем, податке о времену, месту и начину кршења прописа из области радних односа, безбедности и здравља на раду, људских права запослених, опасностима по њихов живот, здравље, општу безбедност, животну средину, указивање на могућност настанка штете великих размера и друго;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5) примедбе узбуњивача на садржај записника или његову изјаву да нема никаквих примедби на записник и да се у потпуности слаже са његовом садржином;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6) потпис лица овлашћеног за пријем информације и вођење поступка у</w:t>
      </w:r>
      <w:r>
        <w:rPr>
          <w:rFonts w:ascii="Times New Roman" w:hAnsi="Times New Roman"/>
          <w:kern w:val="0"/>
          <w:sz w:val="24"/>
          <w:szCs w:val="24"/>
          <w:lang w:val="ru-RU" w:eastAsia="en-GB"/>
        </w:rPr>
        <w:t xml:space="preserve"> вези са унутрашњим узбуњивањем</w:t>
      </w:r>
      <w:r>
        <w:rPr>
          <w:rFonts w:ascii="Times New Roman" w:hAnsi="Times New Roman"/>
          <w:kern w:val="0"/>
          <w:sz w:val="24"/>
          <w:szCs w:val="24"/>
          <w:lang w:eastAsia="en-GB"/>
        </w:rPr>
        <w:t>;</w:t>
      </w:r>
      <w:r w:rsidRPr="00DD1B39">
        <w:rPr>
          <w:rFonts w:ascii="Times New Roman" w:hAnsi="Times New Roman"/>
          <w:kern w:val="0"/>
          <w:sz w:val="24"/>
          <w:szCs w:val="24"/>
          <w:lang w:val="ru-RU" w:eastAsia="en-GB"/>
        </w:rPr>
        <w:t xml:space="preserve">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7) печат послодавца. </w:t>
      </w:r>
    </w:p>
    <w:p w:rsidR="002E2121" w:rsidRPr="00DD1B39" w:rsidRDefault="002E2121" w:rsidP="002F0FC8">
      <w:pPr>
        <w:spacing w:before="240" w:after="240" w:line="240" w:lineRule="auto"/>
        <w:jc w:val="center"/>
        <w:rPr>
          <w:rFonts w:ascii="Times New Roman" w:hAnsi="Times New Roman"/>
          <w:b/>
          <w:bCs/>
          <w:kern w:val="0"/>
          <w:sz w:val="24"/>
          <w:szCs w:val="24"/>
          <w:lang w:val="ru-RU" w:eastAsia="en-GB"/>
        </w:rPr>
      </w:pPr>
      <w:bookmarkStart w:id="5" w:name="str_6"/>
      <w:bookmarkEnd w:id="5"/>
      <w:r w:rsidRPr="00DD1B39">
        <w:rPr>
          <w:rFonts w:ascii="Times New Roman" w:hAnsi="Times New Roman"/>
          <w:b/>
          <w:bCs/>
          <w:kern w:val="0"/>
          <w:sz w:val="24"/>
          <w:szCs w:val="24"/>
          <w:lang w:val="ru-RU" w:eastAsia="en-GB"/>
        </w:rPr>
        <w:t xml:space="preserve">Поступање по информацији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7</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EA0B07">
      <w:pPr>
        <w:spacing w:before="100" w:beforeAutospacing="1" w:after="100" w:afterAutospacing="1"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 </w:t>
      </w:r>
    </w:p>
    <w:p w:rsidR="002E2121" w:rsidRPr="00DD1B39" w:rsidRDefault="002E2121" w:rsidP="00EA0B07">
      <w:pPr>
        <w:spacing w:before="100" w:beforeAutospacing="1" w:after="100" w:afterAutospacing="1" w:line="240" w:lineRule="auto"/>
        <w:jc w:val="both"/>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обавести узбуњивача о својим правима прописаним Законом, а нарочито да не мора откривати свој идентитет, односно да не мора потписати записник и потврду о пријему информације у вези са унутрашњим узбуњивањем, </w:t>
      </w:r>
    </w:p>
    <w:p w:rsidR="002E2121" w:rsidRPr="00DD1B39" w:rsidRDefault="002E2121" w:rsidP="00EA0B07">
      <w:pPr>
        <w:spacing w:before="100" w:beforeAutospacing="1" w:after="100" w:afterAutospacing="1" w:line="240" w:lineRule="auto"/>
        <w:jc w:val="both"/>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2) поучи узбуњивача да своје информације у вези са унутрашњим узбуњивањем даје под пуном материјалном и кривичном одговорношћу, те да давање лажног изказа представља кривично дело предвиђено одредбама Кривичног законика.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8</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У случају анонимних обавештења, поступа се у складу са Законом.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Послодавац не сме предузимати мере у циљу откривања идентитета анонимног узбуњивача.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9</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lastRenderedPageBreak/>
        <w:t xml:space="preserve">Након пријема информације, послодавац је дужан да по њој поступи без одлагања, а најкасније у року од 15 дана од дана пријема информације.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У циљу провере информације у вези са унутрашњим узбуњивањем, предузимају се одговарајуће радње, о чему се обавештава послодавац, као и узбуњивач, уколико је то могуће на основу расположивих података.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10</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EA0B07">
      <w:pPr>
        <w:spacing w:before="100" w:beforeAutospacing="1" w:after="100" w:afterAutospacing="1"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w:t>
      </w:r>
    </w:p>
    <w:p w:rsidR="002E2121" w:rsidRPr="00DD1B39" w:rsidRDefault="002E2121" w:rsidP="00EA0B07">
      <w:pPr>
        <w:spacing w:before="100" w:beforeAutospacing="1" w:after="100" w:afterAutospacing="1"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Такав записник садржи: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податке о послодавцу и лицу које саставља записник;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2) време и место састављања;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3) податке о присутним лицима;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4) опис утврђеног чињеничног стања поводом информације у вези са унутрашњим узбуњивањем;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5) примедбе присутног лица на садржај записника или његову изјаву да нема никаквих примедби на записник и да се у потпуности слаже са његовом садржином; </w:t>
      </w:r>
    </w:p>
    <w:p w:rsidR="002E2121" w:rsidRPr="00784DE1" w:rsidRDefault="002E2121" w:rsidP="002F0FC8">
      <w:pPr>
        <w:spacing w:before="100" w:beforeAutospacing="1" w:after="100" w:afterAutospacing="1" w:line="240" w:lineRule="auto"/>
        <w:rPr>
          <w:rFonts w:ascii="Times New Roman" w:hAnsi="Times New Roman"/>
          <w:kern w:val="0"/>
          <w:sz w:val="24"/>
          <w:szCs w:val="24"/>
          <w:lang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6) потпис присутних лица и лица овлашћеног за пријем информације и вођење поступка у </w:t>
      </w:r>
      <w:r>
        <w:rPr>
          <w:rFonts w:ascii="Times New Roman" w:hAnsi="Times New Roman"/>
          <w:kern w:val="0"/>
          <w:sz w:val="24"/>
          <w:szCs w:val="24"/>
          <w:lang w:val="ru-RU" w:eastAsia="en-GB"/>
        </w:rPr>
        <w:t>вези са унутрашњим узбуњивањем</w:t>
      </w:r>
      <w:r>
        <w:rPr>
          <w:rFonts w:ascii="Times New Roman" w:hAnsi="Times New Roman"/>
          <w:kern w:val="0"/>
          <w:sz w:val="24"/>
          <w:szCs w:val="24"/>
          <w:lang w:eastAsia="en-GB"/>
        </w:rPr>
        <w:t>;</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7) печат послодавца. </w:t>
      </w:r>
    </w:p>
    <w:p w:rsidR="002E2121" w:rsidRPr="00DD1B39" w:rsidRDefault="002E2121" w:rsidP="002F0FC8">
      <w:pPr>
        <w:spacing w:before="240" w:after="240" w:line="240" w:lineRule="auto"/>
        <w:jc w:val="center"/>
        <w:rPr>
          <w:rFonts w:ascii="Times New Roman" w:hAnsi="Times New Roman"/>
          <w:b/>
          <w:bCs/>
          <w:kern w:val="0"/>
          <w:sz w:val="24"/>
          <w:szCs w:val="24"/>
          <w:lang w:val="ru-RU" w:eastAsia="en-GB"/>
        </w:rPr>
      </w:pPr>
      <w:bookmarkStart w:id="6" w:name="str_7"/>
      <w:bookmarkEnd w:id="6"/>
      <w:r w:rsidRPr="00DD1B39">
        <w:rPr>
          <w:rFonts w:ascii="Times New Roman" w:hAnsi="Times New Roman"/>
          <w:b/>
          <w:bCs/>
          <w:kern w:val="0"/>
          <w:sz w:val="24"/>
          <w:szCs w:val="24"/>
          <w:lang w:val="ru-RU" w:eastAsia="en-GB"/>
        </w:rPr>
        <w:t xml:space="preserve">Информисање узбуњивача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11</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На захтев узбуњивача, послодавац је дужан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Послодавац је дужан да обавести узбуњивача о исходу поступка по његовом окончању, у року од 15 дана од дана окончања поступка.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12</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EA0B07">
      <w:pPr>
        <w:spacing w:before="100" w:beforeAutospacing="1" w:after="100" w:afterAutospacing="1"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 окончању поступка овлашћено лице: </w:t>
      </w:r>
    </w:p>
    <w:p w:rsidR="002E2121" w:rsidRPr="00DD1B39" w:rsidRDefault="002E2121" w:rsidP="00EA0B07">
      <w:pPr>
        <w:spacing w:before="100" w:beforeAutospacing="1" w:after="100" w:afterAutospacing="1" w:line="240" w:lineRule="auto"/>
        <w:jc w:val="both"/>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саставља извештај о предузетим радњама у поступку о информацији у вези са унутрашњим узбуњивањем; </w:t>
      </w:r>
    </w:p>
    <w:p w:rsidR="002E2121" w:rsidRPr="00DD1B39" w:rsidRDefault="002E2121" w:rsidP="00EA0B07">
      <w:pPr>
        <w:spacing w:before="100" w:beforeAutospacing="1" w:after="100" w:afterAutospacing="1" w:line="240" w:lineRule="auto"/>
        <w:jc w:val="both"/>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2) предлаже мере ради отклањања уочених неправилности и последица штетне радње насталих у вези са унутрашњим узбуњивањем. </w:t>
      </w:r>
    </w:p>
    <w:p w:rsidR="00A57CD6" w:rsidRDefault="00A57CD6" w:rsidP="002F0FC8">
      <w:pPr>
        <w:spacing w:before="240" w:after="240" w:line="240" w:lineRule="auto"/>
        <w:jc w:val="center"/>
        <w:rPr>
          <w:rFonts w:ascii="Times New Roman" w:hAnsi="Times New Roman"/>
          <w:b/>
          <w:bCs/>
          <w:kern w:val="0"/>
          <w:sz w:val="24"/>
          <w:szCs w:val="24"/>
          <w:lang w:val="ru-RU" w:eastAsia="en-GB"/>
        </w:rPr>
      </w:pPr>
      <w:bookmarkStart w:id="7" w:name="str_8"/>
      <w:bookmarkEnd w:id="7"/>
    </w:p>
    <w:p w:rsidR="002E2121" w:rsidRPr="00DD1B39" w:rsidRDefault="002E2121" w:rsidP="002F0FC8">
      <w:pPr>
        <w:spacing w:before="240" w:after="240"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 xml:space="preserve">Извештај о предузетим радњама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13</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Default="002E2121" w:rsidP="00693415">
      <w:pPr>
        <w:spacing w:after="0" w:line="240" w:lineRule="auto"/>
        <w:ind w:firstLine="720"/>
        <w:jc w:val="both"/>
        <w:rPr>
          <w:rFonts w:ascii="Times New Roman" w:hAnsi="Times New Roman"/>
          <w:kern w:val="0"/>
          <w:sz w:val="24"/>
          <w:szCs w:val="24"/>
          <w:lang w:eastAsia="en-GB"/>
        </w:rPr>
      </w:pPr>
      <w:r w:rsidRPr="00DD1B39">
        <w:rPr>
          <w:rFonts w:ascii="Times New Roman" w:hAnsi="Times New Roman"/>
          <w:kern w:val="0"/>
          <w:sz w:val="24"/>
          <w:szCs w:val="24"/>
          <w:lang w:val="ru-RU" w:eastAsia="en-GB"/>
        </w:rPr>
        <w:t>Извештај о предузетим радњама у поступку о информацији у вези са унутрашњим у</w:t>
      </w:r>
      <w:r>
        <w:rPr>
          <w:rFonts w:ascii="Times New Roman" w:hAnsi="Times New Roman"/>
          <w:kern w:val="0"/>
          <w:sz w:val="24"/>
          <w:szCs w:val="24"/>
          <w:lang w:val="ru-RU" w:eastAsia="en-GB"/>
        </w:rPr>
        <w:t>збуњивањем из члана 12. тачка 1</w:t>
      </w:r>
      <w:r>
        <w:rPr>
          <w:rFonts w:ascii="Times New Roman" w:hAnsi="Times New Roman"/>
          <w:kern w:val="0"/>
          <w:sz w:val="24"/>
          <w:szCs w:val="24"/>
          <w:lang w:eastAsia="en-GB"/>
        </w:rPr>
        <w:t>.</w:t>
      </w:r>
      <w:r w:rsidRPr="00DD1B39">
        <w:rPr>
          <w:rFonts w:ascii="Times New Roman" w:hAnsi="Times New Roman"/>
          <w:kern w:val="0"/>
          <w:sz w:val="24"/>
          <w:szCs w:val="24"/>
          <w:lang w:val="ru-RU" w:eastAsia="en-GB"/>
        </w:rPr>
        <w:t xml:space="preserve"> овог правилника доставља се: </w:t>
      </w:r>
    </w:p>
    <w:p w:rsidR="002E2121" w:rsidRDefault="002E2121" w:rsidP="00693415">
      <w:pPr>
        <w:spacing w:after="0" w:line="240" w:lineRule="auto"/>
        <w:ind w:firstLine="720"/>
        <w:jc w:val="both"/>
        <w:rPr>
          <w:rFonts w:ascii="Times New Roman" w:hAnsi="Times New Roman"/>
          <w:kern w:val="0"/>
          <w:sz w:val="24"/>
          <w:szCs w:val="24"/>
          <w:lang w:eastAsia="en-GB"/>
        </w:rPr>
      </w:pPr>
      <w:r w:rsidRPr="00DD1B39">
        <w:rPr>
          <w:rFonts w:ascii="Times New Roman" w:hAnsi="Times New Roman"/>
          <w:kern w:val="0"/>
          <w:sz w:val="24"/>
          <w:szCs w:val="24"/>
          <w:lang w:val="ru-RU" w:eastAsia="en-GB"/>
        </w:rPr>
        <w:t xml:space="preserve">1) послодавцу и </w:t>
      </w:r>
    </w:p>
    <w:p w:rsidR="002E2121" w:rsidRDefault="002E2121" w:rsidP="00693415">
      <w:pPr>
        <w:spacing w:after="0" w:line="240" w:lineRule="auto"/>
        <w:ind w:firstLine="720"/>
        <w:jc w:val="both"/>
        <w:rPr>
          <w:rFonts w:ascii="Times New Roman" w:hAnsi="Times New Roman"/>
          <w:kern w:val="0"/>
          <w:sz w:val="24"/>
          <w:szCs w:val="24"/>
          <w:lang w:eastAsia="en-GB"/>
        </w:rPr>
      </w:pPr>
      <w:r w:rsidRPr="00DD1B39">
        <w:rPr>
          <w:rFonts w:ascii="Times New Roman" w:hAnsi="Times New Roman"/>
          <w:kern w:val="0"/>
          <w:sz w:val="24"/>
          <w:szCs w:val="24"/>
          <w:lang w:val="ru-RU" w:eastAsia="en-GB"/>
        </w:rPr>
        <w:t xml:space="preserve">2) узбуњивачу. </w:t>
      </w:r>
    </w:p>
    <w:p w:rsidR="002E2121" w:rsidRPr="00784DE1" w:rsidRDefault="002E2121" w:rsidP="00693415">
      <w:pPr>
        <w:spacing w:after="0" w:line="240" w:lineRule="auto"/>
        <w:ind w:firstLine="720"/>
        <w:jc w:val="both"/>
        <w:rPr>
          <w:rFonts w:ascii="Times New Roman" w:hAnsi="Times New Roman"/>
          <w:kern w:val="0"/>
          <w:sz w:val="24"/>
          <w:szCs w:val="24"/>
          <w:lang w:eastAsia="en-GB"/>
        </w:rPr>
      </w:pP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Извештај о предузетим радњама у поступку о информацији у вези са унутрашњим узбуњивањем треба да садржи: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време, место и начин пријема информације у вези са унутрашњим узбуњивањем;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2) радње које су након тога предузете у циљу провере информације у вези са унутрашњим узбуњивањем;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3) која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4) шта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w:t>
      </w:r>
      <w:r>
        <w:rPr>
          <w:rFonts w:ascii="Times New Roman" w:hAnsi="Times New Roman"/>
          <w:kern w:val="0"/>
          <w:sz w:val="24"/>
          <w:szCs w:val="24"/>
          <w:lang w:val="ru-RU" w:eastAsia="en-GB"/>
        </w:rPr>
        <w:t>радње изазвале штетне последице</w:t>
      </w:r>
      <w:r>
        <w:rPr>
          <w:rFonts w:ascii="Times New Roman" w:hAnsi="Times New Roman"/>
          <w:kern w:val="0"/>
          <w:sz w:val="24"/>
          <w:szCs w:val="24"/>
          <w:lang w:eastAsia="en-GB"/>
        </w:rPr>
        <w:t>;</w:t>
      </w:r>
      <w:r w:rsidRPr="00DD1B39">
        <w:rPr>
          <w:rFonts w:ascii="Times New Roman" w:hAnsi="Times New Roman"/>
          <w:kern w:val="0"/>
          <w:sz w:val="24"/>
          <w:szCs w:val="24"/>
          <w:lang w:val="ru-RU" w:eastAsia="en-GB"/>
        </w:rPr>
        <w:t xml:space="preserve"> </w:t>
      </w:r>
    </w:p>
    <w:p w:rsidR="002E2121" w:rsidRPr="00784DE1" w:rsidRDefault="002E2121" w:rsidP="002F0FC8">
      <w:pPr>
        <w:spacing w:before="100" w:beforeAutospacing="1" w:after="100" w:afterAutospacing="1" w:line="240" w:lineRule="auto"/>
        <w:rPr>
          <w:rFonts w:ascii="Times New Roman" w:hAnsi="Times New Roman"/>
          <w:kern w:val="0"/>
          <w:sz w:val="24"/>
          <w:szCs w:val="24"/>
          <w:lang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5) потпис лица овлашћеног за пријем информације и вођење поступка у </w:t>
      </w:r>
      <w:r>
        <w:rPr>
          <w:rFonts w:ascii="Times New Roman" w:hAnsi="Times New Roman"/>
          <w:kern w:val="0"/>
          <w:sz w:val="24"/>
          <w:szCs w:val="24"/>
          <w:lang w:val="ru-RU" w:eastAsia="en-GB"/>
        </w:rPr>
        <w:t>вези са унутрашњим узбуњивањем</w:t>
      </w:r>
      <w:r>
        <w:rPr>
          <w:rFonts w:ascii="Times New Roman" w:hAnsi="Times New Roman"/>
          <w:kern w:val="0"/>
          <w:sz w:val="24"/>
          <w:szCs w:val="24"/>
          <w:lang w:eastAsia="en-GB"/>
        </w:rPr>
        <w:t>;</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6) печат послодавца.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 xml:space="preserve">Члан 14 </w:t>
      </w:r>
      <w:r w:rsidR="00A57CD6">
        <w:rPr>
          <w:rFonts w:ascii="Times New Roman" w:hAnsi="Times New Roman"/>
          <w:b/>
          <w:bCs/>
          <w:kern w:val="0"/>
          <w:sz w:val="24"/>
          <w:szCs w:val="24"/>
          <w:lang w:val="ru-RU" w:eastAsia="en-GB"/>
        </w:rPr>
        <w:t>.</w:t>
      </w:r>
    </w:p>
    <w:p w:rsidR="002E2121" w:rsidRPr="00DD1B39" w:rsidRDefault="002E2121" w:rsidP="00EA0B07">
      <w:pPr>
        <w:spacing w:before="100" w:beforeAutospacing="1" w:after="100" w:afterAutospacing="1"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Узбуњивач се може изјаснити о извештају о предузетим радњама у поступку о информацији у вези са унутрашњим узбуњивањем у року од </w:t>
      </w:r>
      <w:proofErr w:type="spellStart"/>
      <w:r w:rsidRPr="00E13316">
        <w:rPr>
          <w:rFonts w:ascii="Times New Roman" w:hAnsi="Times New Roman"/>
          <w:kern w:val="0"/>
          <w:sz w:val="24"/>
          <w:szCs w:val="24"/>
          <w:lang w:eastAsia="en-GB"/>
        </w:rPr>
        <w:t>три</w:t>
      </w:r>
      <w:proofErr w:type="spellEnd"/>
      <w:r w:rsidRPr="00DD1B39">
        <w:rPr>
          <w:rFonts w:ascii="Times New Roman" w:hAnsi="Times New Roman"/>
          <w:kern w:val="0"/>
          <w:sz w:val="24"/>
          <w:szCs w:val="24"/>
          <w:lang w:val="ru-RU" w:eastAsia="en-GB"/>
        </w:rPr>
        <w:t xml:space="preserve"> </w:t>
      </w:r>
      <w:proofErr w:type="spellStart"/>
      <w:r>
        <w:rPr>
          <w:rFonts w:ascii="Times New Roman" w:hAnsi="Times New Roman"/>
          <w:kern w:val="0"/>
          <w:sz w:val="24"/>
          <w:szCs w:val="24"/>
          <w:lang w:eastAsia="en-GB"/>
        </w:rPr>
        <w:t>радна</w:t>
      </w:r>
      <w:proofErr w:type="spellEnd"/>
      <w:r>
        <w:rPr>
          <w:rFonts w:ascii="Times New Roman" w:hAnsi="Times New Roman"/>
          <w:kern w:val="0"/>
          <w:sz w:val="24"/>
          <w:szCs w:val="24"/>
          <w:lang w:eastAsia="en-GB"/>
        </w:rPr>
        <w:t xml:space="preserve"> </w:t>
      </w:r>
      <w:r w:rsidRPr="00DD1B39">
        <w:rPr>
          <w:rFonts w:ascii="Times New Roman" w:hAnsi="Times New Roman"/>
          <w:kern w:val="0"/>
          <w:sz w:val="24"/>
          <w:szCs w:val="24"/>
          <w:lang w:val="ru-RU" w:eastAsia="en-GB"/>
        </w:rPr>
        <w:t>дана</w:t>
      </w:r>
      <w:r>
        <w:rPr>
          <w:rFonts w:ascii="Times New Roman" w:hAnsi="Times New Roman"/>
          <w:kern w:val="0"/>
          <w:sz w:val="24"/>
          <w:szCs w:val="24"/>
          <w:lang w:eastAsia="en-GB"/>
        </w:rPr>
        <w:t>.</w:t>
      </w:r>
      <w:r w:rsidRPr="00DD1B39">
        <w:rPr>
          <w:rFonts w:ascii="Times New Roman" w:hAnsi="Times New Roman"/>
          <w:kern w:val="0"/>
          <w:sz w:val="24"/>
          <w:szCs w:val="24"/>
          <w:lang w:val="ru-RU" w:eastAsia="en-GB"/>
        </w:rPr>
        <w:t xml:space="preserve"> </w:t>
      </w:r>
    </w:p>
    <w:p w:rsidR="002E2121" w:rsidRPr="00DD1B39" w:rsidRDefault="002E2121" w:rsidP="002F0FC8">
      <w:pPr>
        <w:spacing w:before="240" w:after="240" w:line="240" w:lineRule="auto"/>
        <w:jc w:val="center"/>
        <w:rPr>
          <w:rFonts w:ascii="Times New Roman" w:hAnsi="Times New Roman"/>
          <w:b/>
          <w:bCs/>
          <w:kern w:val="0"/>
          <w:sz w:val="24"/>
          <w:szCs w:val="24"/>
          <w:lang w:val="ru-RU" w:eastAsia="en-GB"/>
        </w:rPr>
      </w:pPr>
      <w:bookmarkStart w:id="8" w:name="str_9"/>
      <w:bookmarkEnd w:id="8"/>
      <w:r w:rsidRPr="00DD1B39">
        <w:rPr>
          <w:rFonts w:ascii="Times New Roman" w:hAnsi="Times New Roman"/>
          <w:b/>
          <w:bCs/>
          <w:kern w:val="0"/>
          <w:sz w:val="24"/>
          <w:szCs w:val="24"/>
          <w:lang w:val="ru-RU" w:eastAsia="en-GB"/>
        </w:rPr>
        <w:t xml:space="preserve">Предлагање мера </w:t>
      </w:r>
    </w:p>
    <w:p w:rsidR="002E2121" w:rsidRPr="00DD1B39" w:rsidRDefault="002E2121" w:rsidP="002F0FC8">
      <w:pPr>
        <w:spacing w:before="100" w:beforeAutospacing="1" w:after="100" w:afterAutospacing="1" w:line="240" w:lineRule="auto"/>
        <w:jc w:val="center"/>
        <w:rPr>
          <w:rFonts w:ascii="Times New Roman" w:hAnsi="Times New Roman"/>
          <w:kern w:val="0"/>
          <w:sz w:val="24"/>
          <w:szCs w:val="24"/>
          <w:lang w:val="ru-RU" w:eastAsia="en-GB"/>
        </w:rPr>
      </w:pPr>
      <w:r w:rsidRPr="00DD1B39">
        <w:rPr>
          <w:rFonts w:ascii="Times New Roman" w:hAnsi="Times New Roman"/>
          <w:b/>
          <w:bCs/>
          <w:kern w:val="0"/>
          <w:sz w:val="24"/>
          <w:szCs w:val="24"/>
          <w:lang w:val="ru-RU" w:eastAsia="en-GB"/>
        </w:rPr>
        <w:t>Члан 15</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w:t>
      </w:r>
      <w:proofErr w:type="spellStart"/>
      <w:r>
        <w:rPr>
          <w:rFonts w:ascii="Times New Roman" w:hAnsi="Times New Roman"/>
          <w:kern w:val="0"/>
          <w:sz w:val="24"/>
          <w:szCs w:val="24"/>
          <w:lang w:eastAsia="en-GB"/>
        </w:rPr>
        <w:t>осам</w:t>
      </w:r>
      <w:proofErr w:type="spellEnd"/>
      <w:r>
        <w:rPr>
          <w:rFonts w:ascii="Times New Roman" w:hAnsi="Times New Roman"/>
          <w:kern w:val="0"/>
          <w:sz w:val="24"/>
          <w:szCs w:val="24"/>
          <w:lang w:eastAsia="en-GB"/>
        </w:rPr>
        <w:t xml:space="preserve"> </w:t>
      </w:r>
      <w:proofErr w:type="spellStart"/>
      <w:r>
        <w:rPr>
          <w:rFonts w:ascii="Times New Roman" w:hAnsi="Times New Roman"/>
          <w:kern w:val="0"/>
          <w:sz w:val="24"/>
          <w:szCs w:val="24"/>
          <w:lang w:eastAsia="en-GB"/>
        </w:rPr>
        <w:t>радних</w:t>
      </w:r>
      <w:proofErr w:type="spellEnd"/>
      <w:r w:rsidRPr="00DD1B39">
        <w:rPr>
          <w:rFonts w:ascii="Times New Roman" w:hAnsi="Times New Roman"/>
          <w:kern w:val="0"/>
          <w:sz w:val="24"/>
          <w:szCs w:val="24"/>
          <w:lang w:val="ru-RU" w:eastAsia="en-GB"/>
        </w:rPr>
        <w:t xml:space="preserve"> дана од дана достављања извештаја послодавцу и узбуњивачу.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 овог члана, о чему овлашћено лице доноси Предлог мера.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Предлог мера ради отклањања неправилности и последица штетне радње насталих у вези са унутрашњим узбуњивањем обавезно садржи: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податке о послодавцу и лицу које саставља записник;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2) време и место састављања;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lastRenderedPageBreak/>
        <w:tab/>
      </w:r>
      <w:r w:rsidRPr="00DD1B39">
        <w:rPr>
          <w:rFonts w:ascii="Times New Roman" w:hAnsi="Times New Roman"/>
          <w:kern w:val="0"/>
          <w:sz w:val="24"/>
          <w:szCs w:val="24"/>
          <w:lang w:val="ru-RU" w:eastAsia="en-GB"/>
        </w:rPr>
        <w:t xml:space="preserve">3) навођење и детаљан опис неправилности, штетних радњи и последица ових радњи у вези са унутрашњим узбуњивањем утврђених извештајем;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4) конкретне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5) образложење због чега се баш тим предложеним мерама отклањају утврђене неправилности и последице штетне радње настале у вези са унутрашњим узбуњивањем;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6) име лица овлашћеног за пријем информације и вођење поступка у вези са унутрашњим узбуњивањем;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7) печат послодавца. </w:t>
      </w:r>
    </w:p>
    <w:p w:rsidR="002E2121" w:rsidRPr="00DD1B39" w:rsidRDefault="002E2121" w:rsidP="002F0FC8">
      <w:pPr>
        <w:spacing w:before="240" w:after="240" w:line="240" w:lineRule="auto"/>
        <w:jc w:val="center"/>
        <w:rPr>
          <w:rFonts w:ascii="Times New Roman" w:hAnsi="Times New Roman"/>
          <w:b/>
          <w:bCs/>
          <w:kern w:val="0"/>
          <w:sz w:val="24"/>
          <w:szCs w:val="24"/>
          <w:lang w:val="ru-RU" w:eastAsia="en-GB"/>
        </w:rPr>
      </w:pPr>
      <w:bookmarkStart w:id="9" w:name="str_10"/>
      <w:bookmarkEnd w:id="9"/>
      <w:r w:rsidRPr="00DD1B39">
        <w:rPr>
          <w:rFonts w:ascii="Times New Roman" w:hAnsi="Times New Roman"/>
          <w:b/>
          <w:bCs/>
          <w:kern w:val="0"/>
          <w:sz w:val="24"/>
          <w:szCs w:val="24"/>
          <w:lang w:val="ru-RU" w:eastAsia="en-GB"/>
        </w:rPr>
        <w:t xml:space="preserve">Право на заштиту узбуњивача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16</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EA0B07">
      <w:pPr>
        <w:spacing w:before="100" w:beforeAutospacing="1" w:after="100" w:afterAutospacing="1"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Узбуњивач има право на заштиту, у складу са законом, ако: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изврши узбуњивање код послодавца, овлашћеног органа или јавности на начин прописан законом;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2) открије информацију која садржи податке о кршењу прописа и др. у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2E2121" w:rsidRPr="000044B0" w:rsidRDefault="002E2121" w:rsidP="002F0FC8">
      <w:pPr>
        <w:spacing w:before="100" w:beforeAutospacing="1" w:after="100" w:afterAutospacing="1" w:line="240" w:lineRule="auto"/>
        <w:rPr>
          <w:rFonts w:ascii="Times New Roman" w:hAnsi="Times New Roman"/>
          <w:kern w:val="0"/>
          <w:sz w:val="24"/>
          <w:szCs w:val="24"/>
          <w:lang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3) ако би у тренутку узбуњивања, на основу расположивих података, у истинитост информације, поверовало лице са просечним знањем и искуством као и узбуњивач.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17</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Право на заштиту од узбуњивања имају и повезана лица.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Повезано лице има право на заштиту као узбуњивач ако учини вероватним да је према њему предузета штетна радња због повезаности са узбуњивачем.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18</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EA0B07">
      <w:pPr>
        <w:spacing w:before="100" w:beforeAutospacing="1" w:after="100" w:afterAutospacing="1"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19</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Свако лице које сазна податке из става 1. овог члана, дужно је да штити те податке.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lastRenderedPageBreak/>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Подаци из става 1. овог члана не смеју се саопштити лицу на које се указује у информацији, ако посебним законом није другачије прописано.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 xml:space="preserve">Члан 20 </w:t>
      </w:r>
      <w:r w:rsidR="00A57CD6">
        <w:rPr>
          <w:rFonts w:ascii="Times New Roman" w:hAnsi="Times New Roman"/>
          <w:b/>
          <w:bCs/>
          <w:kern w:val="0"/>
          <w:sz w:val="24"/>
          <w:szCs w:val="24"/>
          <w:lang w:val="ru-RU" w:eastAsia="en-GB"/>
        </w:rPr>
        <w:t>.</w:t>
      </w:r>
    </w:p>
    <w:p w:rsidR="002E2121" w:rsidRPr="00DD1B39" w:rsidRDefault="002E2121" w:rsidP="00693415">
      <w:pPr>
        <w:spacing w:after="0"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Забрањена је злоупотреба узбуњивања. </w:t>
      </w:r>
    </w:p>
    <w:p w:rsidR="002E2121" w:rsidRPr="00DD1B39" w:rsidRDefault="002E2121" w:rsidP="00693415">
      <w:pPr>
        <w:spacing w:after="0"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Злоупотребу узбуњивања врши лице које: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1) достави информацију за коју је знало да није истинита; </w:t>
      </w:r>
    </w:p>
    <w:p w:rsidR="002E2121" w:rsidRPr="00DD1B39" w:rsidRDefault="002E2121" w:rsidP="00693415">
      <w:pPr>
        <w:spacing w:before="100" w:beforeAutospacing="1" w:after="100" w:afterAutospacing="1" w:line="240" w:lineRule="auto"/>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2) поред захтева за поступање у вези са информацијом којом се врши узбуњивање тражи противправну корист. </w:t>
      </w:r>
    </w:p>
    <w:p w:rsidR="002E2121" w:rsidRPr="00DD1B39" w:rsidRDefault="002E2121" w:rsidP="002F0FC8">
      <w:pPr>
        <w:spacing w:before="240" w:after="240" w:line="240" w:lineRule="auto"/>
        <w:jc w:val="center"/>
        <w:rPr>
          <w:rFonts w:ascii="Times New Roman" w:hAnsi="Times New Roman"/>
          <w:b/>
          <w:bCs/>
          <w:kern w:val="0"/>
          <w:sz w:val="24"/>
          <w:szCs w:val="24"/>
          <w:lang w:val="ru-RU" w:eastAsia="en-GB"/>
        </w:rPr>
      </w:pPr>
      <w:bookmarkStart w:id="10" w:name="str_11"/>
      <w:bookmarkEnd w:id="10"/>
      <w:r w:rsidRPr="00DD1B39">
        <w:rPr>
          <w:rFonts w:ascii="Times New Roman" w:hAnsi="Times New Roman"/>
          <w:b/>
          <w:bCs/>
          <w:kern w:val="0"/>
          <w:sz w:val="24"/>
          <w:szCs w:val="24"/>
          <w:lang w:val="ru-RU" w:eastAsia="en-GB"/>
        </w:rPr>
        <w:t xml:space="preserve">Узбуњивање ако су у информацији садржани тајни подаци </w:t>
      </w:r>
    </w:p>
    <w:p w:rsidR="002E2121" w:rsidRPr="00DD1B39" w:rsidRDefault="002E2121" w:rsidP="00693415">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21</w:t>
      </w:r>
      <w:r w:rsidR="00A57CD6">
        <w:rPr>
          <w:rFonts w:ascii="Times New Roman" w:hAnsi="Times New Roman"/>
          <w:b/>
          <w:bCs/>
          <w:kern w:val="0"/>
          <w:sz w:val="24"/>
          <w:szCs w:val="24"/>
          <w:lang w:val="ru-RU" w:eastAsia="en-GB"/>
        </w:rPr>
        <w:t>.</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Информација може да садржи тајне податке.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Под тајним подацима из става 1. овог члана сматрају се подаци који су у складу са прописима о тајности података претходно означени као тајни.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Ако су у информацији садржани тајни подаци, узбуњивач је дужан да се прво обрати послодавцу, а ако се информација односи на лице које је овлашћено да поступа по информацији, информација се подноси руководиоцу послодавца.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У случају да послодавац није у року од 15 дана поступио по информацији у којој су садржани тајни подаци, односно ако није одговорио или није предузео одговарајуће мере из своје надлежности, узбуњивач се може обратити овлашћеном органу.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Изузетно од става 3. овог члана, у случају да се информација односи на руководиоца послодавца, информација се подноси овлашћеном органу.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Ако су у информацији садржани тајни подаци, узбуњивач не може узбунити јавност, ако законом није другачије одређено. </w:t>
      </w:r>
    </w:p>
    <w:p w:rsidR="002E2121" w:rsidRDefault="002E2121" w:rsidP="00693415">
      <w:pPr>
        <w:spacing w:after="0" w:line="240" w:lineRule="auto"/>
        <w:ind w:firstLine="720"/>
        <w:jc w:val="both"/>
        <w:rPr>
          <w:rFonts w:ascii="Times New Roman" w:hAnsi="Times New Roman"/>
          <w:kern w:val="0"/>
          <w:sz w:val="24"/>
          <w:szCs w:val="24"/>
          <w:lang w:eastAsia="en-GB"/>
        </w:rPr>
      </w:pPr>
      <w:r w:rsidRPr="00DD1B39">
        <w:rPr>
          <w:rFonts w:ascii="Times New Roman" w:hAnsi="Times New Roman"/>
          <w:kern w:val="0"/>
          <w:sz w:val="24"/>
          <w:szCs w:val="24"/>
          <w:lang w:val="ru-RU" w:eastAsia="en-GB"/>
        </w:rPr>
        <w:t>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w:t>
      </w:r>
    </w:p>
    <w:p w:rsidR="002E2121"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 </w:t>
      </w:r>
    </w:p>
    <w:p w:rsidR="00923A3E" w:rsidRPr="00DD1B39" w:rsidRDefault="00923A3E" w:rsidP="00693415">
      <w:pPr>
        <w:spacing w:after="0" w:line="240" w:lineRule="auto"/>
        <w:ind w:firstLine="720"/>
        <w:jc w:val="both"/>
        <w:rPr>
          <w:rFonts w:ascii="Times New Roman" w:hAnsi="Times New Roman"/>
          <w:kern w:val="0"/>
          <w:sz w:val="24"/>
          <w:szCs w:val="24"/>
          <w:lang w:val="ru-RU" w:eastAsia="en-GB"/>
        </w:rPr>
      </w:pPr>
    </w:p>
    <w:p w:rsidR="002E2121" w:rsidRPr="00DD1B39" w:rsidRDefault="002E2121" w:rsidP="002F0FC8">
      <w:pPr>
        <w:spacing w:after="0" w:line="240" w:lineRule="auto"/>
        <w:jc w:val="center"/>
        <w:rPr>
          <w:rFonts w:ascii="Times New Roman" w:hAnsi="Times New Roman"/>
          <w:b/>
          <w:bCs/>
          <w:kern w:val="0"/>
          <w:sz w:val="24"/>
          <w:szCs w:val="24"/>
          <w:lang w:val="ru-RU" w:eastAsia="en-GB"/>
        </w:rPr>
      </w:pPr>
      <w:bookmarkStart w:id="11" w:name="str_12"/>
      <w:bookmarkEnd w:id="11"/>
      <w:r w:rsidRPr="00DD1B39">
        <w:rPr>
          <w:rFonts w:ascii="Times New Roman" w:hAnsi="Times New Roman"/>
          <w:b/>
          <w:bCs/>
          <w:kern w:val="0"/>
          <w:sz w:val="24"/>
          <w:szCs w:val="24"/>
          <w:lang w:val="ru-RU" w:eastAsia="en-GB"/>
        </w:rPr>
        <w:t xml:space="preserve">Забрана стављања узбуњивача у неповољнији положај и накнада штете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22</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Послодавац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 запошљавање;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2) стицање својства приправника или волонтера;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3) рад ван радног односа;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lastRenderedPageBreak/>
        <w:tab/>
      </w:r>
      <w:r w:rsidRPr="00DD1B39">
        <w:rPr>
          <w:rFonts w:ascii="Times New Roman" w:hAnsi="Times New Roman"/>
          <w:kern w:val="0"/>
          <w:sz w:val="24"/>
          <w:szCs w:val="24"/>
          <w:lang w:val="ru-RU" w:eastAsia="en-GB"/>
        </w:rPr>
        <w:t xml:space="preserve">4) образовање, оспособљавање или стручно усавршавање;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5) напредовање на послу, оцењивање, стицање или губитак звања;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6) дисциплинске мере и казне;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7) услове рада;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8) престанак радног односа;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9) зараду и друге накнаде из радног односа;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10) учешће у добити послодавца;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11) исплату награде и отпремнине;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12) распоређивање или премештај на друго радно место;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13) непредузимање мера ради заштите због узнемиравања од стране других лица;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Pr>
          <w:rFonts w:ascii="Times New Roman" w:hAnsi="Times New Roman"/>
          <w:kern w:val="0"/>
          <w:sz w:val="24"/>
          <w:szCs w:val="24"/>
          <w:lang w:eastAsia="en-GB"/>
        </w:rPr>
        <w:tab/>
      </w:r>
      <w:r w:rsidRPr="00DD1B39">
        <w:rPr>
          <w:rFonts w:ascii="Times New Roman" w:hAnsi="Times New Roman"/>
          <w:kern w:val="0"/>
          <w:sz w:val="24"/>
          <w:szCs w:val="24"/>
          <w:lang w:val="ru-RU" w:eastAsia="en-GB"/>
        </w:rPr>
        <w:t xml:space="preserve">14) упућивање на обавезне здравствене прегледе или упућивање на прегледе ради оцене радне способности.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23</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Забрањено је предузимати штетне радње. </w:t>
      </w:r>
    </w:p>
    <w:p w:rsidR="002E2121" w:rsidRDefault="002E2121" w:rsidP="00693415">
      <w:pPr>
        <w:spacing w:after="0" w:line="240" w:lineRule="auto"/>
        <w:ind w:firstLine="720"/>
        <w:jc w:val="both"/>
        <w:rPr>
          <w:rFonts w:ascii="Times New Roman" w:hAnsi="Times New Roman"/>
          <w:kern w:val="0"/>
          <w:sz w:val="24"/>
          <w:szCs w:val="24"/>
          <w:lang w:eastAsia="en-GB"/>
        </w:rPr>
      </w:pPr>
      <w:r w:rsidRPr="00DD1B39">
        <w:rPr>
          <w:rFonts w:ascii="Times New Roman" w:hAnsi="Times New Roman"/>
          <w:kern w:val="0"/>
          <w:sz w:val="24"/>
          <w:szCs w:val="24"/>
          <w:lang w:val="ru-RU" w:eastAsia="en-GB"/>
        </w:rPr>
        <w:t xml:space="preserve">У случајевима наношења штете због узбуњивања, узбуњивач има право на накнаду штете, у складу са законом који уређује облигационе односе. </w:t>
      </w:r>
    </w:p>
    <w:p w:rsidR="002E2121" w:rsidRPr="00693415" w:rsidRDefault="002E2121" w:rsidP="00693415">
      <w:pPr>
        <w:spacing w:after="0" w:line="240" w:lineRule="auto"/>
        <w:ind w:firstLine="720"/>
        <w:jc w:val="both"/>
        <w:rPr>
          <w:rFonts w:ascii="Times New Roman" w:hAnsi="Times New Roman"/>
          <w:kern w:val="0"/>
          <w:sz w:val="24"/>
          <w:szCs w:val="24"/>
          <w:lang w:eastAsia="en-GB"/>
        </w:rPr>
      </w:pPr>
    </w:p>
    <w:p w:rsidR="002E2121" w:rsidRPr="00DD1B39" w:rsidRDefault="002E2121" w:rsidP="002F0FC8">
      <w:pPr>
        <w:spacing w:after="0" w:line="240" w:lineRule="auto"/>
        <w:jc w:val="center"/>
        <w:rPr>
          <w:rFonts w:ascii="Times New Roman" w:hAnsi="Times New Roman"/>
          <w:b/>
          <w:bCs/>
          <w:kern w:val="0"/>
          <w:sz w:val="24"/>
          <w:szCs w:val="24"/>
          <w:lang w:val="ru-RU" w:eastAsia="en-GB"/>
        </w:rPr>
      </w:pPr>
      <w:bookmarkStart w:id="12" w:name="str_13"/>
      <w:bookmarkEnd w:id="12"/>
      <w:r w:rsidRPr="00DD1B39">
        <w:rPr>
          <w:rFonts w:ascii="Times New Roman" w:hAnsi="Times New Roman"/>
          <w:b/>
          <w:bCs/>
          <w:kern w:val="0"/>
          <w:sz w:val="24"/>
          <w:szCs w:val="24"/>
          <w:lang w:val="ru-RU" w:eastAsia="en-GB"/>
        </w:rPr>
        <w:t xml:space="preserve">Судска заштита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24</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after="0"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Узбуњивач према коме је предузета штетна радња у вези са узбуњивањем има право на судску заштиту. </w:t>
      </w:r>
    </w:p>
    <w:p w:rsidR="002E2121" w:rsidRDefault="002E2121" w:rsidP="00693415">
      <w:pPr>
        <w:spacing w:after="0" w:line="240" w:lineRule="auto"/>
        <w:ind w:firstLine="720"/>
        <w:jc w:val="both"/>
        <w:rPr>
          <w:rFonts w:ascii="Times New Roman" w:hAnsi="Times New Roman"/>
          <w:kern w:val="0"/>
          <w:sz w:val="24"/>
          <w:szCs w:val="24"/>
          <w:lang w:eastAsia="en-GB"/>
        </w:rPr>
      </w:pPr>
      <w:r w:rsidRPr="00DD1B39">
        <w:rPr>
          <w:rFonts w:ascii="Times New Roman" w:hAnsi="Times New Roman"/>
          <w:kern w:val="0"/>
          <w:sz w:val="24"/>
          <w:szCs w:val="24"/>
          <w:lang w:val="ru-RU" w:eastAsia="en-GB"/>
        </w:rPr>
        <w:t xml:space="preserve">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2E2121" w:rsidRPr="00693415" w:rsidRDefault="002E2121" w:rsidP="00693415">
      <w:pPr>
        <w:spacing w:after="0" w:line="240" w:lineRule="auto"/>
        <w:ind w:firstLine="720"/>
        <w:jc w:val="both"/>
        <w:rPr>
          <w:rFonts w:ascii="Times New Roman" w:hAnsi="Times New Roman"/>
          <w:kern w:val="0"/>
          <w:sz w:val="24"/>
          <w:szCs w:val="24"/>
          <w:lang w:eastAsia="en-GB"/>
        </w:rPr>
      </w:pPr>
    </w:p>
    <w:p w:rsidR="002E2121" w:rsidRPr="00DD1B39" w:rsidRDefault="002E2121" w:rsidP="002F0FC8">
      <w:pPr>
        <w:spacing w:after="0" w:line="240" w:lineRule="auto"/>
        <w:jc w:val="center"/>
        <w:rPr>
          <w:rFonts w:ascii="Times New Roman" w:hAnsi="Times New Roman"/>
          <w:b/>
          <w:bCs/>
          <w:kern w:val="0"/>
          <w:sz w:val="24"/>
          <w:szCs w:val="24"/>
          <w:lang w:val="ru-RU" w:eastAsia="en-GB"/>
        </w:rPr>
      </w:pPr>
      <w:bookmarkStart w:id="13" w:name="str_14"/>
      <w:bookmarkEnd w:id="13"/>
      <w:r w:rsidRPr="00DD1B39">
        <w:rPr>
          <w:rFonts w:ascii="Times New Roman" w:hAnsi="Times New Roman"/>
          <w:b/>
          <w:bCs/>
          <w:kern w:val="0"/>
          <w:sz w:val="24"/>
          <w:szCs w:val="24"/>
          <w:lang w:val="ru-RU" w:eastAsia="en-GB"/>
        </w:rPr>
        <w:t xml:space="preserve">Завршна одредба </w:t>
      </w:r>
    </w:p>
    <w:p w:rsidR="002E2121" w:rsidRPr="00DD1B39" w:rsidRDefault="002E2121" w:rsidP="002F0FC8">
      <w:pPr>
        <w:spacing w:before="100" w:beforeAutospacing="1" w:after="100" w:afterAutospacing="1" w:line="240" w:lineRule="auto"/>
        <w:jc w:val="center"/>
        <w:rPr>
          <w:rFonts w:ascii="Times New Roman" w:hAnsi="Times New Roman"/>
          <w:b/>
          <w:bCs/>
          <w:kern w:val="0"/>
          <w:sz w:val="24"/>
          <w:szCs w:val="24"/>
          <w:lang w:val="ru-RU" w:eastAsia="en-GB"/>
        </w:rPr>
      </w:pPr>
      <w:r w:rsidRPr="00DD1B39">
        <w:rPr>
          <w:rFonts w:ascii="Times New Roman" w:hAnsi="Times New Roman"/>
          <w:b/>
          <w:bCs/>
          <w:kern w:val="0"/>
          <w:sz w:val="24"/>
          <w:szCs w:val="24"/>
          <w:lang w:val="ru-RU" w:eastAsia="en-GB"/>
        </w:rPr>
        <w:t>Члан 25</w:t>
      </w:r>
      <w:r w:rsidR="00A57CD6">
        <w:rPr>
          <w:rFonts w:ascii="Times New Roman" w:hAnsi="Times New Roman"/>
          <w:b/>
          <w:bCs/>
          <w:kern w:val="0"/>
          <w:sz w:val="24"/>
          <w:szCs w:val="24"/>
          <w:lang w:val="ru-RU" w:eastAsia="en-GB"/>
        </w:rPr>
        <w:t>.</w:t>
      </w:r>
      <w:r w:rsidRPr="00DD1B39">
        <w:rPr>
          <w:rFonts w:ascii="Times New Roman" w:hAnsi="Times New Roman"/>
          <w:b/>
          <w:bCs/>
          <w:kern w:val="0"/>
          <w:sz w:val="24"/>
          <w:szCs w:val="24"/>
          <w:lang w:val="ru-RU" w:eastAsia="en-GB"/>
        </w:rPr>
        <w:t xml:space="preserve"> </w:t>
      </w:r>
    </w:p>
    <w:p w:rsidR="002E2121" w:rsidRPr="00DD1B39" w:rsidRDefault="002E2121" w:rsidP="00693415">
      <w:pPr>
        <w:spacing w:before="100" w:beforeAutospacing="1" w:after="100" w:afterAutospacing="1" w:line="240" w:lineRule="auto"/>
        <w:ind w:firstLine="720"/>
        <w:jc w:val="both"/>
        <w:rPr>
          <w:rFonts w:ascii="Times New Roman" w:hAnsi="Times New Roman"/>
          <w:kern w:val="0"/>
          <w:sz w:val="24"/>
          <w:szCs w:val="24"/>
          <w:lang w:val="ru-RU" w:eastAsia="en-GB"/>
        </w:rPr>
      </w:pPr>
      <w:r w:rsidRPr="00DD1B39">
        <w:rPr>
          <w:rFonts w:ascii="Times New Roman" w:hAnsi="Times New Roman"/>
          <w:kern w:val="0"/>
          <w:sz w:val="24"/>
          <w:szCs w:val="24"/>
          <w:lang w:val="ru-RU" w:eastAsia="en-GB"/>
        </w:rPr>
        <w:t xml:space="preserve">Овај правилник </w:t>
      </w:r>
      <w:r>
        <w:rPr>
          <w:rFonts w:ascii="Times New Roman" w:hAnsi="Times New Roman"/>
          <w:kern w:val="0"/>
          <w:sz w:val="24"/>
          <w:szCs w:val="24"/>
          <w:lang w:eastAsia="en-GB"/>
        </w:rPr>
        <w:t xml:space="preserve">се </w:t>
      </w:r>
      <w:r w:rsidRPr="00DD1B39">
        <w:rPr>
          <w:rFonts w:ascii="Times New Roman" w:hAnsi="Times New Roman"/>
          <w:kern w:val="0"/>
          <w:sz w:val="24"/>
          <w:szCs w:val="24"/>
          <w:lang w:val="ru-RU" w:eastAsia="en-GB"/>
        </w:rPr>
        <w:t>објав</w:t>
      </w:r>
      <w:proofErr w:type="spellStart"/>
      <w:r>
        <w:rPr>
          <w:rFonts w:ascii="Times New Roman" w:hAnsi="Times New Roman"/>
          <w:kern w:val="0"/>
          <w:sz w:val="24"/>
          <w:szCs w:val="24"/>
          <w:lang w:eastAsia="en-GB"/>
        </w:rPr>
        <w:t>љује</w:t>
      </w:r>
      <w:proofErr w:type="spellEnd"/>
      <w:r w:rsidRPr="00DD1B39">
        <w:rPr>
          <w:rFonts w:ascii="Times New Roman" w:hAnsi="Times New Roman"/>
          <w:kern w:val="0"/>
          <w:sz w:val="24"/>
          <w:szCs w:val="24"/>
          <w:lang w:val="ru-RU" w:eastAsia="en-GB"/>
        </w:rPr>
        <w:t xml:space="preserve"> на огласној табли послодавца, као и на његовој интернет страници, а ступа на снагу </w:t>
      </w:r>
      <w:r w:rsidR="00923A3E">
        <w:rPr>
          <w:rFonts w:ascii="Times New Roman" w:hAnsi="Times New Roman"/>
          <w:kern w:val="0"/>
          <w:sz w:val="24"/>
          <w:szCs w:val="24"/>
          <w:lang w:val="ru-RU" w:eastAsia="en-GB"/>
        </w:rPr>
        <w:t xml:space="preserve">следећег </w:t>
      </w:r>
      <w:r w:rsidRPr="00DD1B39">
        <w:rPr>
          <w:rFonts w:ascii="Times New Roman" w:hAnsi="Times New Roman"/>
          <w:kern w:val="0"/>
          <w:sz w:val="24"/>
          <w:szCs w:val="24"/>
          <w:lang w:val="ru-RU" w:eastAsia="en-GB"/>
        </w:rPr>
        <w:t xml:space="preserve">дана од дана објављивања. </w:t>
      </w:r>
    </w:p>
    <w:p w:rsidR="002E2121" w:rsidRPr="00DD1B39" w:rsidRDefault="002E2121" w:rsidP="002F0FC8">
      <w:pPr>
        <w:spacing w:before="100" w:beforeAutospacing="1" w:after="100" w:afterAutospacing="1" w:line="240" w:lineRule="auto"/>
        <w:rPr>
          <w:rFonts w:ascii="Times New Roman" w:hAnsi="Times New Roman"/>
          <w:kern w:val="0"/>
          <w:sz w:val="24"/>
          <w:szCs w:val="24"/>
          <w:lang w:val="ru-RU" w:eastAsia="en-GB"/>
        </w:rPr>
      </w:pPr>
      <w:r w:rsidRPr="00E13316">
        <w:rPr>
          <w:rFonts w:ascii="Times New Roman" w:hAnsi="Times New Roman"/>
          <w:kern w:val="0"/>
          <w:sz w:val="24"/>
          <w:szCs w:val="24"/>
          <w:lang w:eastAsia="en-GB"/>
        </w:rPr>
        <w:t> </w:t>
      </w:r>
      <w:r w:rsidRPr="00DD1B39">
        <w:rPr>
          <w:rFonts w:ascii="Times New Roman" w:hAnsi="Times New Roman"/>
          <w:kern w:val="0"/>
          <w:sz w:val="24"/>
          <w:szCs w:val="24"/>
          <w:lang w:val="ru-RU" w:eastAsia="en-GB"/>
        </w:rPr>
        <w:t xml:space="preserve"> </w:t>
      </w:r>
    </w:p>
    <w:p w:rsidR="002E2121" w:rsidRDefault="002E2121" w:rsidP="00693415">
      <w:pPr>
        <w:pStyle w:val="BodyText"/>
        <w:spacing w:before="1"/>
        <w:ind w:left="369" w:right="378"/>
        <w:jc w:val="center"/>
        <w:rPr>
          <w:color w:val="000000"/>
          <w:sz w:val="24"/>
          <w:szCs w:val="24"/>
        </w:rPr>
      </w:pPr>
      <w:r>
        <w:rPr>
          <w:color w:val="000000"/>
          <w:sz w:val="24"/>
          <w:szCs w:val="24"/>
        </w:rPr>
        <w:t>ОПШТИНСКА УПРАВА</w:t>
      </w:r>
      <w:r>
        <w:rPr>
          <w:color w:val="000000"/>
          <w:spacing w:val="-5"/>
          <w:sz w:val="24"/>
          <w:szCs w:val="24"/>
        </w:rPr>
        <w:t xml:space="preserve"> </w:t>
      </w:r>
      <w:r w:rsidRPr="00DD1B39">
        <w:rPr>
          <w:color w:val="000000"/>
          <w:sz w:val="24"/>
          <w:szCs w:val="24"/>
          <w:lang w:val="ru-RU"/>
        </w:rPr>
        <w:t>ОПШТИНЕ</w:t>
      </w:r>
      <w:r w:rsidRPr="00DD1B39">
        <w:rPr>
          <w:color w:val="000000"/>
          <w:spacing w:val="1"/>
          <w:sz w:val="24"/>
          <w:szCs w:val="24"/>
          <w:lang w:val="ru-RU"/>
        </w:rPr>
        <w:t xml:space="preserve"> </w:t>
      </w:r>
      <w:r>
        <w:rPr>
          <w:color w:val="000000"/>
          <w:sz w:val="24"/>
          <w:szCs w:val="24"/>
        </w:rPr>
        <w:t>МЕДВЕЂА</w:t>
      </w:r>
    </w:p>
    <w:p w:rsidR="002E2121" w:rsidRPr="00923A3E" w:rsidRDefault="00923A3E" w:rsidP="00693415">
      <w:pPr>
        <w:pStyle w:val="BodyText"/>
        <w:spacing w:before="1"/>
        <w:ind w:left="369" w:right="378"/>
        <w:jc w:val="center"/>
        <w:rPr>
          <w:color w:val="000000"/>
          <w:sz w:val="24"/>
          <w:szCs w:val="24"/>
          <w:lang w:val="sr-Cyrl-RS"/>
        </w:rPr>
      </w:pPr>
      <w:r>
        <w:rPr>
          <w:color w:val="000000"/>
          <w:sz w:val="24"/>
          <w:szCs w:val="24"/>
          <w:lang w:val="sr-Cyrl-RS"/>
        </w:rPr>
        <w:t xml:space="preserve">01 </w:t>
      </w:r>
      <w:proofErr w:type="spellStart"/>
      <w:r>
        <w:rPr>
          <w:color w:val="000000"/>
          <w:sz w:val="24"/>
          <w:szCs w:val="24"/>
        </w:rPr>
        <w:t>Број</w:t>
      </w:r>
      <w:proofErr w:type="spellEnd"/>
      <w:r>
        <w:rPr>
          <w:color w:val="000000"/>
          <w:sz w:val="24"/>
          <w:szCs w:val="24"/>
        </w:rPr>
        <w:t>:</w:t>
      </w:r>
      <w:r>
        <w:rPr>
          <w:color w:val="000000"/>
          <w:sz w:val="24"/>
          <w:szCs w:val="24"/>
          <w:lang w:val="sr-Cyrl-RS"/>
        </w:rPr>
        <w:t xml:space="preserve"> 020-1/2024</w:t>
      </w:r>
      <w:bookmarkStart w:id="14" w:name="_GoBack"/>
      <w:bookmarkEnd w:id="14"/>
      <w:r w:rsidR="002E2121">
        <w:rPr>
          <w:color w:val="000000"/>
          <w:sz w:val="24"/>
          <w:szCs w:val="24"/>
        </w:rPr>
        <w:t xml:space="preserve"> </w:t>
      </w:r>
      <w:proofErr w:type="spellStart"/>
      <w:r w:rsidR="002E2121">
        <w:rPr>
          <w:color w:val="000000"/>
          <w:sz w:val="24"/>
          <w:szCs w:val="24"/>
        </w:rPr>
        <w:t>од</w:t>
      </w:r>
      <w:proofErr w:type="spellEnd"/>
      <w:r w:rsidR="002E2121">
        <w:rPr>
          <w:color w:val="000000"/>
          <w:sz w:val="24"/>
          <w:szCs w:val="24"/>
        </w:rPr>
        <w:t xml:space="preserve">  </w:t>
      </w:r>
      <w:r>
        <w:rPr>
          <w:color w:val="000000"/>
          <w:sz w:val="24"/>
          <w:szCs w:val="24"/>
          <w:lang w:val="sr-Cyrl-RS"/>
        </w:rPr>
        <w:t>29.јула 2024. године</w:t>
      </w:r>
    </w:p>
    <w:p w:rsidR="002E2121" w:rsidRDefault="002E2121" w:rsidP="00693415">
      <w:pPr>
        <w:pStyle w:val="BodyText"/>
        <w:spacing w:before="1"/>
        <w:ind w:left="369" w:right="378"/>
        <w:jc w:val="both"/>
        <w:rPr>
          <w:sz w:val="24"/>
          <w:szCs w:val="24"/>
          <w:lang w:eastAsia="en-GB"/>
        </w:rPr>
      </w:pPr>
      <w:r w:rsidRPr="00E13316">
        <w:rPr>
          <w:sz w:val="24"/>
          <w:szCs w:val="24"/>
          <w:lang w:eastAsia="en-GB"/>
        </w:rPr>
        <w:t> </w:t>
      </w:r>
      <w:r w:rsidRPr="00DD1B39">
        <w:rPr>
          <w:sz w:val="24"/>
          <w:szCs w:val="24"/>
          <w:lang w:val="ru-RU" w:eastAsia="en-GB"/>
        </w:rPr>
        <w:t xml:space="preserve"> </w:t>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p>
    <w:p w:rsidR="002E2121" w:rsidRDefault="002E2121" w:rsidP="00693415">
      <w:pPr>
        <w:pStyle w:val="BodyText"/>
        <w:spacing w:before="1"/>
        <w:ind w:left="369" w:right="378"/>
        <w:jc w:val="both"/>
        <w:rPr>
          <w:sz w:val="24"/>
          <w:szCs w:val="24"/>
          <w:lang w:eastAsia="en-GB"/>
        </w:rPr>
      </w:pPr>
    </w:p>
    <w:p w:rsidR="002E2121" w:rsidRDefault="002E2121" w:rsidP="00693415">
      <w:pPr>
        <w:pStyle w:val="BodyText"/>
        <w:spacing w:before="1"/>
        <w:ind w:left="5869" w:right="378"/>
        <w:jc w:val="both"/>
        <w:rPr>
          <w:color w:val="000000"/>
          <w:sz w:val="24"/>
          <w:szCs w:val="24"/>
        </w:rPr>
      </w:pPr>
      <w:r>
        <w:rPr>
          <w:color w:val="000000"/>
          <w:sz w:val="24"/>
          <w:szCs w:val="24"/>
        </w:rPr>
        <w:t xml:space="preserve">  НАЧЕЛНИК</w:t>
      </w:r>
    </w:p>
    <w:p w:rsidR="002E2121" w:rsidRPr="000044B0" w:rsidRDefault="002E2121" w:rsidP="00923A3E">
      <w:pPr>
        <w:pStyle w:val="BodyText"/>
        <w:spacing w:before="1"/>
        <w:ind w:left="369" w:right="378"/>
        <w:jc w:val="both"/>
        <w:rPr>
          <w:sz w:val="24"/>
          <w:szCs w:val="24"/>
          <w:lang w:val="ru-RU"/>
        </w:rPr>
      </w:pPr>
      <w:r>
        <w:rPr>
          <w:color w:val="000000"/>
          <w:sz w:val="24"/>
          <w:szCs w:val="24"/>
        </w:rPr>
        <w:t xml:space="preserve">                                                                            </w:t>
      </w:r>
      <w:proofErr w:type="spellStart"/>
      <w:proofErr w:type="gramStart"/>
      <w:r>
        <w:rPr>
          <w:color w:val="000000"/>
          <w:sz w:val="24"/>
          <w:szCs w:val="24"/>
        </w:rPr>
        <w:t>Светлана</w:t>
      </w:r>
      <w:proofErr w:type="spellEnd"/>
      <w:r>
        <w:rPr>
          <w:color w:val="000000"/>
          <w:sz w:val="24"/>
          <w:szCs w:val="24"/>
        </w:rPr>
        <w:t xml:space="preserve"> </w:t>
      </w:r>
      <w:proofErr w:type="spellStart"/>
      <w:r>
        <w:rPr>
          <w:color w:val="000000"/>
          <w:sz w:val="24"/>
          <w:szCs w:val="24"/>
        </w:rPr>
        <w:t>Тодоровић</w:t>
      </w:r>
      <w:proofErr w:type="spellEnd"/>
      <w:r>
        <w:rPr>
          <w:color w:val="000000"/>
          <w:sz w:val="24"/>
          <w:szCs w:val="24"/>
        </w:rPr>
        <w:t xml:space="preserve">, </w:t>
      </w:r>
      <w:proofErr w:type="spellStart"/>
      <w:r>
        <w:rPr>
          <w:color w:val="000000"/>
          <w:sz w:val="24"/>
          <w:szCs w:val="24"/>
        </w:rPr>
        <w:t>дипл</w:t>
      </w:r>
      <w:proofErr w:type="spellEnd"/>
      <w:r>
        <w:rPr>
          <w:color w:val="000000"/>
          <w:sz w:val="24"/>
          <w:szCs w:val="24"/>
        </w:rPr>
        <w:t>.</w:t>
      </w:r>
      <w:proofErr w:type="gramEnd"/>
      <w:r>
        <w:rPr>
          <w:color w:val="000000"/>
          <w:sz w:val="24"/>
          <w:szCs w:val="24"/>
        </w:rPr>
        <w:t xml:space="preserve"> </w:t>
      </w:r>
      <w:proofErr w:type="spellStart"/>
      <w:proofErr w:type="gramStart"/>
      <w:r>
        <w:rPr>
          <w:color w:val="000000"/>
          <w:sz w:val="24"/>
          <w:szCs w:val="24"/>
        </w:rPr>
        <w:t>правник</w:t>
      </w:r>
      <w:proofErr w:type="spellEnd"/>
      <w:proofErr w:type="gramEnd"/>
    </w:p>
    <w:sectPr w:rsidR="002E2121" w:rsidRPr="000044B0" w:rsidSect="00A57CD6">
      <w:pgSz w:w="11906" w:h="16838"/>
      <w:pgMar w:top="678" w:right="1133"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6CE" w:rsidRDefault="00C446CE" w:rsidP="00A57CD6">
      <w:pPr>
        <w:spacing w:after="0" w:line="240" w:lineRule="auto"/>
      </w:pPr>
      <w:r>
        <w:separator/>
      </w:r>
    </w:p>
  </w:endnote>
  <w:endnote w:type="continuationSeparator" w:id="0">
    <w:p w:rsidR="00C446CE" w:rsidRDefault="00C446CE" w:rsidP="00A5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6CE" w:rsidRDefault="00C446CE" w:rsidP="00A57CD6">
      <w:pPr>
        <w:spacing w:after="0" w:line="240" w:lineRule="auto"/>
      </w:pPr>
      <w:r>
        <w:separator/>
      </w:r>
    </w:p>
  </w:footnote>
  <w:footnote w:type="continuationSeparator" w:id="0">
    <w:p w:rsidR="00C446CE" w:rsidRDefault="00C446CE" w:rsidP="00A57C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34"/>
    <w:rsid w:val="000044B0"/>
    <w:rsid w:val="00124F3F"/>
    <w:rsid w:val="002C2334"/>
    <w:rsid w:val="002E2121"/>
    <w:rsid w:val="002F0FC8"/>
    <w:rsid w:val="004004A0"/>
    <w:rsid w:val="00401C0A"/>
    <w:rsid w:val="004B6242"/>
    <w:rsid w:val="004E38A3"/>
    <w:rsid w:val="006773B1"/>
    <w:rsid w:val="00693415"/>
    <w:rsid w:val="00784DE1"/>
    <w:rsid w:val="00923188"/>
    <w:rsid w:val="00923A3E"/>
    <w:rsid w:val="00A57CD6"/>
    <w:rsid w:val="00AC49A3"/>
    <w:rsid w:val="00B92B27"/>
    <w:rsid w:val="00C00ED7"/>
    <w:rsid w:val="00C446CE"/>
    <w:rsid w:val="00C73B48"/>
    <w:rsid w:val="00DD1B39"/>
    <w:rsid w:val="00E13316"/>
    <w:rsid w:val="00EA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48"/>
    <w:pPr>
      <w:spacing w:after="160" w:line="259" w:lineRule="auto"/>
    </w:pPr>
    <w:rPr>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93415"/>
    <w:pPr>
      <w:widowControl w:val="0"/>
      <w:autoSpaceDE w:val="0"/>
      <w:autoSpaceDN w:val="0"/>
      <w:spacing w:after="0" w:line="240" w:lineRule="auto"/>
      <w:ind w:left="109"/>
    </w:pPr>
    <w:rPr>
      <w:rFonts w:ascii="Times New Roman" w:eastAsia="Times New Roman" w:hAnsi="Times New Roman"/>
      <w:kern w:val="0"/>
      <w:lang w:val="en-US"/>
    </w:rPr>
  </w:style>
  <w:style w:type="character" w:customStyle="1" w:styleId="BodyTextChar">
    <w:name w:val="Body Text Char"/>
    <w:basedOn w:val="DefaultParagraphFont"/>
    <w:link w:val="BodyText"/>
    <w:uiPriority w:val="99"/>
    <w:locked/>
    <w:rsid w:val="00693415"/>
    <w:rPr>
      <w:rFonts w:ascii="Times New Roman" w:hAnsi="Times New Roman" w:cs="Times New Roman"/>
      <w:kern w:val="0"/>
      <w:lang w:val="en-US"/>
    </w:rPr>
  </w:style>
  <w:style w:type="paragraph" w:styleId="Header">
    <w:name w:val="header"/>
    <w:basedOn w:val="Normal"/>
    <w:link w:val="HeaderChar"/>
    <w:uiPriority w:val="99"/>
    <w:unhideWhenUsed/>
    <w:rsid w:val="00A5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D6"/>
    <w:rPr>
      <w:kern w:val="2"/>
      <w:lang w:val="en-GB"/>
    </w:rPr>
  </w:style>
  <w:style w:type="paragraph" w:styleId="Footer">
    <w:name w:val="footer"/>
    <w:basedOn w:val="Normal"/>
    <w:link w:val="FooterChar"/>
    <w:uiPriority w:val="99"/>
    <w:unhideWhenUsed/>
    <w:rsid w:val="00A5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CD6"/>
    <w:rPr>
      <w:kern w:val="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B48"/>
    <w:pPr>
      <w:spacing w:after="160" w:line="259" w:lineRule="auto"/>
    </w:pPr>
    <w:rPr>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93415"/>
    <w:pPr>
      <w:widowControl w:val="0"/>
      <w:autoSpaceDE w:val="0"/>
      <w:autoSpaceDN w:val="0"/>
      <w:spacing w:after="0" w:line="240" w:lineRule="auto"/>
      <w:ind w:left="109"/>
    </w:pPr>
    <w:rPr>
      <w:rFonts w:ascii="Times New Roman" w:eastAsia="Times New Roman" w:hAnsi="Times New Roman"/>
      <w:kern w:val="0"/>
      <w:lang w:val="en-US"/>
    </w:rPr>
  </w:style>
  <w:style w:type="character" w:customStyle="1" w:styleId="BodyTextChar">
    <w:name w:val="Body Text Char"/>
    <w:basedOn w:val="DefaultParagraphFont"/>
    <w:link w:val="BodyText"/>
    <w:uiPriority w:val="99"/>
    <w:locked/>
    <w:rsid w:val="00693415"/>
    <w:rPr>
      <w:rFonts w:ascii="Times New Roman" w:hAnsi="Times New Roman" w:cs="Times New Roman"/>
      <w:kern w:val="0"/>
      <w:lang w:val="en-US"/>
    </w:rPr>
  </w:style>
  <w:style w:type="paragraph" w:styleId="Header">
    <w:name w:val="header"/>
    <w:basedOn w:val="Normal"/>
    <w:link w:val="HeaderChar"/>
    <w:uiPriority w:val="99"/>
    <w:unhideWhenUsed/>
    <w:rsid w:val="00A57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D6"/>
    <w:rPr>
      <w:kern w:val="2"/>
      <w:lang w:val="en-GB"/>
    </w:rPr>
  </w:style>
  <w:style w:type="paragraph" w:styleId="Footer">
    <w:name w:val="footer"/>
    <w:basedOn w:val="Normal"/>
    <w:link w:val="FooterChar"/>
    <w:uiPriority w:val="99"/>
    <w:unhideWhenUsed/>
    <w:rsid w:val="00A57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CD6"/>
    <w:rPr>
      <w:kern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75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i.kostic</dc:creator>
  <cp:lastModifiedBy>nacelnik</cp:lastModifiedBy>
  <cp:revision>2</cp:revision>
  <dcterms:created xsi:type="dcterms:W3CDTF">2024-07-29T12:15:00Z</dcterms:created>
  <dcterms:modified xsi:type="dcterms:W3CDTF">2024-07-29T12:15:00Z</dcterms:modified>
</cp:coreProperties>
</file>